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84DF4" w14:textId="3D2916FF" w:rsidR="00E01EFD" w:rsidRDefault="00E01EFD" w:rsidP="00E01EF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POLUGODIŠNJI IZVJEŠTAJ O IZVRŠENJU PRORAČUNA JAVNE USTANOVE PEĆINSKI PARK GRABOVAČA ZA RAZDOBLJE OD 01.01.202</w:t>
      </w:r>
      <w:r w:rsidR="0078259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– 30.06.202</w:t>
      </w:r>
      <w:r w:rsidR="0078259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</w:p>
    <w:p w14:paraId="1C333B78" w14:textId="77777777" w:rsidR="00E01EFD" w:rsidRDefault="00E01EFD" w:rsidP="00E01EFD">
      <w:pPr>
        <w:jc w:val="center"/>
        <w:rPr>
          <w:rFonts w:ascii="Times New Roman" w:hAnsi="Times New Roman"/>
          <w:sz w:val="24"/>
          <w:szCs w:val="24"/>
        </w:rPr>
      </w:pPr>
    </w:p>
    <w:p w14:paraId="747D3C6A" w14:textId="77777777" w:rsidR="00E01EFD" w:rsidRPr="009B487F" w:rsidRDefault="00E01EFD" w:rsidP="00E01EFD">
      <w:pPr>
        <w:rPr>
          <w:rFonts w:ascii="Times New Roman" w:hAnsi="Times New Roman"/>
          <w:sz w:val="24"/>
          <w:szCs w:val="24"/>
          <w:u w:val="single"/>
        </w:rPr>
      </w:pPr>
      <w:r w:rsidRPr="009B487F">
        <w:rPr>
          <w:rFonts w:ascii="Times New Roman" w:hAnsi="Times New Roman"/>
          <w:sz w:val="24"/>
          <w:szCs w:val="24"/>
          <w:u w:val="single"/>
        </w:rPr>
        <w:t>UVODNI DIO</w:t>
      </w:r>
    </w:p>
    <w:p w14:paraId="038395D7" w14:textId="104F11AB" w:rsidR="00E01EFD" w:rsidRDefault="00E01EFD" w:rsidP="00E01EF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Proračun Javne ustanove Pećinski park Grabovača usvojilo je Upravno vijeće  </w:t>
      </w:r>
      <w:r w:rsidR="00D12182">
        <w:rPr>
          <w:rFonts w:ascii="Times New Roman" w:hAnsi="Times New Roman"/>
          <w:sz w:val="24"/>
          <w:szCs w:val="24"/>
        </w:rPr>
        <w:t xml:space="preserve">03.10.2024. </w:t>
      </w:r>
      <w:r>
        <w:rPr>
          <w:rFonts w:ascii="Times New Roman" w:hAnsi="Times New Roman"/>
          <w:sz w:val="24"/>
          <w:szCs w:val="24"/>
        </w:rPr>
        <w:t xml:space="preserve">u iznosu od </w:t>
      </w:r>
      <w:r w:rsidR="00D12182">
        <w:rPr>
          <w:rFonts w:ascii="Times New Roman" w:hAnsi="Times New Roman"/>
          <w:sz w:val="24"/>
          <w:szCs w:val="24"/>
        </w:rPr>
        <w:t>315.930,00</w:t>
      </w:r>
      <w:r>
        <w:rPr>
          <w:rFonts w:ascii="Times New Roman" w:hAnsi="Times New Roman"/>
          <w:sz w:val="24"/>
          <w:szCs w:val="24"/>
        </w:rPr>
        <w:t xml:space="preserve"> EUR-a.</w:t>
      </w:r>
    </w:p>
    <w:p w14:paraId="6A17F8CC" w14:textId="77777777" w:rsidR="00E01EFD" w:rsidRDefault="00E01EFD" w:rsidP="00E01EF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Pravilnikom o polugodišnjem i godišnjem izvještavanju o proračunu i financijskim planovima propisana je obveza sastavljanja i podnošenja polugodišnjeg izvještaja o izvršenju proračuna za tekuću godinu te ga uputiti na donošenje upravljačkome tijelu do 31.07. tekuće godine i nadležnom upravnom tijelu do roka koji odredi nadležno tijelo.</w:t>
      </w:r>
    </w:p>
    <w:p w14:paraId="34B0A3F2" w14:textId="77777777" w:rsidR="00E01EFD" w:rsidRDefault="00E01EFD" w:rsidP="00E01EF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Godišnji izvještaj o izvršenju proračuna Javne ustanove Pećinski park Grabovača sadrži:</w:t>
      </w:r>
    </w:p>
    <w:p w14:paraId="778E3BB9" w14:textId="77777777" w:rsidR="00E01EFD" w:rsidRDefault="00E01EFD" w:rsidP="00E01EFD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Opći dio</w:t>
      </w:r>
    </w:p>
    <w:p w14:paraId="26962CFB" w14:textId="77777777" w:rsidR="00E01EFD" w:rsidRDefault="00E01EFD" w:rsidP="00E01EFD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Posebni dio</w:t>
      </w:r>
    </w:p>
    <w:p w14:paraId="6A486DED" w14:textId="77777777" w:rsidR="00E01EFD" w:rsidRDefault="00E01EFD" w:rsidP="00E01EFD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Obrazloženje</w:t>
      </w:r>
    </w:p>
    <w:p w14:paraId="77AE07A5" w14:textId="77777777" w:rsidR="00E01EFD" w:rsidRDefault="00E01EFD" w:rsidP="00E01EFD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Posebne izvještaje</w:t>
      </w:r>
    </w:p>
    <w:p w14:paraId="6A682A04" w14:textId="77777777" w:rsidR="00E01EFD" w:rsidRDefault="00E01EFD" w:rsidP="00E01EFD">
      <w:pPr>
        <w:rPr>
          <w:rFonts w:ascii="Times New Roman" w:hAnsi="Times New Roman"/>
          <w:sz w:val="24"/>
          <w:szCs w:val="24"/>
        </w:rPr>
      </w:pPr>
    </w:p>
    <w:p w14:paraId="3920DD01" w14:textId="77777777" w:rsidR="00E01EFD" w:rsidRDefault="00E01EFD" w:rsidP="00E01EFD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OPĆI DIO</w:t>
      </w:r>
    </w:p>
    <w:p w14:paraId="3CCB4B60" w14:textId="77777777" w:rsidR="00E01EFD" w:rsidRPr="004744A7" w:rsidRDefault="00E01EFD" w:rsidP="00E01EFD">
      <w:pPr>
        <w:rPr>
          <w:rFonts w:ascii="Times New Roman" w:hAnsi="Times New Roman"/>
          <w:sz w:val="24"/>
          <w:szCs w:val="24"/>
        </w:rPr>
      </w:pPr>
    </w:p>
    <w:p w14:paraId="5E177DCF" w14:textId="77777777" w:rsidR="00E01EFD" w:rsidRDefault="00E01EFD" w:rsidP="00E01EFD">
      <w:pPr>
        <w:rPr>
          <w:rFonts w:ascii="Times New Roman" w:hAnsi="Times New Roman"/>
          <w:sz w:val="24"/>
          <w:szCs w:val="24"/>
        </w:rPr>
      </w:pPr>
      <w:r w:rsidRPr="004744A7">
        <w:rPr>
          <w:rFonts w:ascii="Times New Roman" w:hAnsi="Times New Roman"/>
          <w:sz w:val="24"/>
          <w:szCs w:val="24"/>
        </w:rPr>
        <w:t>Opći dio</w:t>
      </w:r>
      <w:r>
        <w:rPr>
          <w:rFonts w:ascii="Times New Roman" w:hAnsi="Times New Roman"/>
          <w:sz w:val="24"/>
          <w:szCs w:val="24"/>
        </w:rPr>
        <w:t xml:space="preserve"> Godišnjeg</w:t>
      </w:r>
      <w:r w:rsidRPr="004744A7">
        <w:rPr>
          <w:rFonts w:ascii="Times New Roman" w:hAnsi="Times New Roman"/>
          <w:sz w:val="24"/>
          <w:szCs w:val="24"/>
        </w:rPr>
        <w:t xml:space="preserve"> izvještaja</w:t>
      </w:r>
      <w:r>
        <w:rPr>
          <w:rFonts w:ascii="Times New Roman" w:hAnsi="Times New Roman"/>
          <w:sz w:val="24"/>
          <w:szCs w:val="24"/>
        </w:rPr>
        <w:t xml:space="preserve"> o izvršenju proračuna Javne ustanove Pećinski park Grabovača sadrži:</w:t>
      </w:r>
    </w:p>
    <w:p w14:paraId="46426988" w14:textId="77777777" w:rsidR="00E01EFD" w:rsidRDefault="00E01EFD" w:rsidP="00E01EFD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Sažetak Računa prihoda i rashoda</w:t>
      </w:r>
    </w:p>
    <w:p w14:paraId="7CD75F7E" w14:textId="77777777" w:rsidR="00E01EFD" w:rsidRDefault="00E01EFD" w:rsidP="00E01EFD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Račun prihoda i rashoda</w:t>
      </w:r>
    </w:p>
    <w:p w14:paraId="6D7763D9" w14:textId="77777777" w:rsidR="00E01EFD" w:rsidRDefault="00E01EFD" w:rsidP="00E01EFD">
      <w:pPr>
        <w:rPr>
          <w:rFonts w:ascii="Times New Roman" w:hAnsi="Times New Roman"/>
          <w:sz w:val="24"/>
          <w:szCs w:val="24"/>
        </w:rPr>
      </w:pPr>
    </w:p>
    <w:p w14:paraId="183E7E6F" w14:textId="7FAC0788" w:rsidR="00E01EFD" w:rsidRDefault="00E01EFD" w:rsidP="00E01EF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Sažetak Računa prihoda i rashoda sadrži ukupno ostvarene prihode i rashode u 202</w:t>
      </w:r>
      <w:r w:rsidR="00B33A0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godini na razini razreda ekonomske klasifikacije te razliku između ukupno ostvarenih rashoda i ukupno ostvarenih prihoda.</w:t>
      </w:r>
    </w:p>
    <w:p w14:paraId="308532E1" w14:textId="77777777" w:rsidR="00E01EFD" w:rsidRDefault="00E01EFD" w:rsidP="00E01EF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Račun prihoda i rashoda sadrži prikaz prihoda i rashoda prema proračunskim klasifikacijama u izvještajima:</w:t>
      </w:r>
    </w:p>
    <w:p w14:paraId="00FDB151" w14:textId="77777777" w:rsidR="00E01EFD" w:rsidRDefault="00E01EFD" w:rsidP="00E01EFD">
      <w:pPr>
        <w:rPr>
          <w:rFonts w:ascii="Times New Roman" w:hAnsi="Times New Roman"/>
          <w:sz w:val="24"/>
          <w:szCs w:val="24"/>
        </w:rPr>
      </w:pPr>
    </w:p>
    <w:p w14:paraId="1F882028" w14:textId="77777777" w:rsidR="00E01EFD" w:rsidRDefault="00E01EFD" w:rsidP="00E01EFD">
      <w:pPr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Izvještaj o prihodima i rashodima prema ekonomskoj klasifikaciji</w:t>
      </w:r>
    </w:p>
    <w:p w14:paraId="44466D0F" w14:textId="77777777" w:rsidR="00E01EFD" w:rsidRDefault="00E01EFD" w:rsidP="00E01EFD">
      <w:pPr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Izvještaj o prihodima i rashodima prema izvorima financiranja</w:t>
      </w:r>
    </w:p>
    <w:p w14:paraId="1818F92A" w14:textId="7C50B288" w:rsidR="00E01EFD" w:rsidRPr="00014FEC" w:rsidRDefault="00E01EFD" w:rsidP="00014FEC">
      <w:pPr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Izvještaj o rashodima prema funkcijskoj klasifikaciji</w:t>
      </w:r>
    </w:p>
    <w:p w14:paraId="6B5D0421" w14:textId="2ED40380" w:rsidR="00014FEC" w:rsidRDefault="00E01EFD" w:rsidP="00014FE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83570">
        <w:rPr>
          <w:rFonts w:ascii="Times New Roman" w:hAnsi="Times New Roman"/>
          <w:b/>
          <w:bCs/>
          <w:sz w:val="24"/>
          <w:szCs w:val="24"/>
        </w:rPr>
        <w:t>Račun prihoda i rashoda</w:t>
      </w:r>
    </w:p>
    <w:tbl>
      <w:tblPr>
        <w:tblW w:w="12760" w:type="dxa"/>
        <w:jc w:val="center"/>
        <w:tblLook w:val="04A0" w:firstRow="1" w:lastRow="0" w:firstColumn="1" w:lastColumn="0" w:noHBand="0" w:noVBand="1"/>
      </w:tblPr>
      <w:tblGrid>
        <w:gridCol w:w="5660"/>
        <w:gridCol w:w="1217"/>
        <w:gridCol w:w="1280"/>
        <w:gridCol w:w="1217"/>
        <w:gridCol w:w="1217"/>
        <w:gridCol w:w="1120"/>
        <w:gridCol w:w="1340"/>
      </w:tblGrid>
      <w:tr w:rsidR="00014FEC" w:rsidRPr="00014FEC" w14:paraId="408F4AB8" w14:textId="77777777" w:rsidTr="00AF55C9">
        <w:trPr>
          <w:trHeight w:val="540"/>
          <w:jc w:val="center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1A11B5B" w14:textId="77777777" w:rsidR="00014FEC" w:rsidRPr="00014FEC" w:rsidRDefault="00014FEC" w:rsidP="00014F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4CA364B3" w14:textId="77777777" w:rsidR="00014FEC" w:rsidRPr="00014FEC" w:rsidRDefault="00014FEC" w:rsidP="00014F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Izvršenje 2024.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335AFD92" w14:textId="77777777" w:rsidR="00014FEC" w:rsidRPr="00014FEC" w:rsidRDefault="00014FEC" w:rsidP="00014F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Izvorni plan 2025.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44BE9C03" w14:textId="77777777" w:rsidR="00014FEC" w:rsidRPr="00014FEC" w:rsidRDefault="00014FEC" w:rsidP="00014F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Tekući plan 2025.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5F73EDFD" w14:textId="77777777" w:rsidR="00014FEC" w:rsidRPr="00014FEC" w:rsidRDefault="00014FEC" w:rsidP="00014F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Izvršenje 2025.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7D7DE703" w14:textId="77777777" w:rsidR="00014FEC" w:rsidRPr="00014FEC" w:rsidRDefault="00014FEC" w:rsidP="00014F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Indeks  4/1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621451B4" w14:textId="77777777" w:rsidR="00014FEC" w:rsidRPr="00014FEC" w:rsidRDefault="00014FEC" w:rsidP="00014F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Indeks  4/3</w:t>
            </w:r>
          </w:p>
        </w:tc>
      </w:tr>
      <w:tr w:rsidR="00014FEC" w:rsidRPr="00014FEC" w14:paraId="32A49D3A" w14:textId="77777777" w:rsidTr="00AF55C9">
        <w:trPr>
          <w:trHeight w:val="255"/>
          <w:jc w:val="center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4325700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A. RAČUN PRIHODA I RASHODA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A4072E4" w14:textId="77777777" w:rsidR="00014FEC" w:rsidRPr="00014FEC" w:rsidRDefault="00014FEC" w:rsidP="00014F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5847125" w14:textId="77777777" w:rsidR="00014FEC" w:rsidRPr="00014FEC" w:rsidRDefault="00014FEC" w:rsidP="00014F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4F54386" w14:textId="77777777" w:rsidR="00014FEC" w:rsidRPr="00014FEC" w:rsidRDefault="00014FEC" w:rsidP="00014F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02C5688" w14:textId="77777777" w:rsidR="00014FEC" w:rsidRPr="00014FEC" w:rsidRDefault="00014FEC" w:rsidP="00014F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00053A2" w14:textId="77777777" w:rsidR="00014FEC" w:rsidRPr="00014FEC" w:rsidRDefault="00014FEC" w:rsidP="00014F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795387A" w14:textId="77777777" w:rsidR="00014FEC" w:rsidRPr="00014FEC" w:rsidRDefault="00014FEC" w:rsidP="00014F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6</w:t>
            </w:r>
          </w:p>
        </w:tc>
      </w:tr>
      <w:tr w:rsidR="00014FEC" w:rsidRPr="00014FEC" w14:paraId="51C5E638" w14:textId="77777777" w:rsidTr="00AF55C9">
        <w:trPr>
          <w:trHeight w:val="255"/>
          <w:jc w:val="center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308C1D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6 Prihodi poslovanja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30C5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139.957,05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7AF56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E51CD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52454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102.857,43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F71EC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73,49%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2488C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32,56%</w:t>
            </w:r>
          </w:p>
        </w:tc>
      </w:tr>
      <w:tr w:rsidR="00014FEC" w:rsidRPr="00014FEC" w14:paraId="3FB0416E" w14:textId="77777777" w:rsidTr="00AF55C9">
        <w:trPr>
          <w:trHeight w:val="255"/>
          <w:jc w:val="center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1DD780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7 Prihodi od prodaje nefinancijske imovine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10539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20644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73F22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DF2C9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7F78A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03FE7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</w:tr>
      <w:tr w:rsidR="00014FEC" w:rsidRPr="00014FEC" w14:paraId="3693CF81" w14:textId="77777777" w:rsidTr="00AF55C9">
        <w:trPr>
          <w:trHeight w:val="255"/>
          <w:jc w:val="center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CB01DC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 xml:space="preserve"> UKUPNI PRIHODI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33A26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139.957,05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AACDA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61A83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3DBF9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102.857,43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AA4C4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73,49%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FCDB7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32,56%</w:t>
            </w:r>
          </w:p>
        </w:tc>
      </w:tr>
      <w:tr w:rsidR="00014FEC" w:rsidRPr="00014FEC" w14:paraId="46D3FF1B" w14:textId="77777777" w:rsidTr="00AF55C9">
        <w:trPr>
          <w:trHeight w:val="255"/>
          <w:jc w:val="center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8C6286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 Rashodi poslovanja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CA6A4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94.272,81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1B400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306.930,00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33658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306.930,00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8BFB5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87.440,36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F78C5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92,75%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8D444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28,49%</w:t>
            </w:r>
          </w:p>
        </w:tc>
      </w:tr>
      <w:tr w:rsidR="00014FEC" w:rsidRPr="00014FEC" w14:paraId="2E3F477E" w14:textId="77777777" w:rsidTr="00AF55C9">
        <w:trPr>
          <w:trHeight w:val="255"/>
          <w:jc w:val="center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E96CF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 Rashodi za nabavu nefinancijske imovine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C6188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1.300,93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6928C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0CD2B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BA8F7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2.079,00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DC401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159,81%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51DA6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23,10%</w:t>
            </w:r>
          </w:p>
        </w:tc>
      </w:tr>
      <w:tr w:rsidR="00014FEC" w:rsidRPr="00014FEC" w14:paraId="3FB0972C" w14:textId="77777777" w:rsidTr="00AF55C9">
        <w:trPr>
          <w:trHeight w:val="255"/>
          <w:jc w:val="center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A66C9D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 xml:space="preserve"> UKUPNI RASHODI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19396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95.573,74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79F14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ECE4E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D72E9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89.519,36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E0FB0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93,67%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CB1E0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28,34%</w:t>
            </w:r>
          </w:p>
        </w:tc>
      </w:tr>
      <w:tr w:rsidR="00014FEC" w:rsidRPr="00014FEC" w14:paraId="53B42A3F" w14:textId="77777777" w:rsidTr="00AF55C9">
        <w:trPr>
          <w:trHeight w:val="255"/>
          <w:jc w:val="center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440AF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 xml:space="preserve"> VIŠAK / MANJAK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26146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44.383,31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AA341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5D2E0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7A22F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13.338,07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5B17F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30,05%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75FD4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014FEC" w:rsidRPr="00014FEC" w14:paraId="01AF4063" w14:textId="77777777" w:rsidTr="00AF55C9">
        <w:trPr>
          <w:trHeight w:val="255"/>
          <w:jc w:val="center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41C591BF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B. RAČUN ZADUŽIVANJA / FINANCIRANJA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3752494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0091396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74148D2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E936645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7C757EF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58530D6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 </w:t>
            </w:r>
          </w:p>
        </w:tc>
      </w:tr>
      <w:tr w:rsidR="00014FEC" w:rsidRPr="00014FEC" w14:paraId="1B4E78CD" w14:textId="77777777" w:rsidTr="00AF55C9">
        <w:trPr>
          <w:trHeight w:val="255"/>
          <w:jc w:val="center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45C3BF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8 Primici od financijske imovine i zaduživanja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34F8D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FCAE9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81BB1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B4757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CBFFB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BED3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</w:tr>
      <w:tr w:rsidR="00014FEC" w:rsidRPr="00014FEC" w14:paraId="555C6908" w14:textId="77777777" w:rsidTr="00AF55C9">
        <w:trPr>
          <w:trHeight w:val="255"/>
          <w:jc w:val="center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7D0347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5 Izdaci za financijsku imovinu i otplate zajmova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3741D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54A6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E5585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3BAC4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0B6D0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21995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</w:tr>
      <w:tr w:rsidR="00014FEC" w:rsidRPr="00014FEC" w14:paraId="6931D09C" w14:textId="77777777" w:rsidTr="00AF55C9">
        <w:trPr>
          <w:trHeight w:val="255"/>
          <w:jc w:val="center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363424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 xml:space="preserve"> NETO ZADUŽIVANJE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B39EC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9DB57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072D2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1B070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AA3D5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C18D6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014FEC" w:rsidRPr="00014FEC" w14:paraId="1ACDB0FF" w14:textId="77777777" w:rsidTr="00AF55C9">
        <w:trPr>
          <w:trHeight w:val="555"/>
          <w:jc w:val="center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1CEF14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 xml:space="preserve"> UKUPNI DONOS VIŠKA / MANJKA IZ PRETHODNE(IH) GODINA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C9626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91F60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56B2F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DC497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B9884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6DA9E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</w:tr>
      <w:tr w:rsidR="00014FEC" w:rsidRPr="00014FEC" w14:paraId="2F01FE07" w14:textId="77777777" w:rsidTr="00AF55C9">
        <w:trPr>
          <w:trHeight w:val="840"/>
          <w:jc w:val="center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0BF90E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 xml:space="preserve"> VIŠAK / MANJAK IZ PRETHODNE(IH) GODINE KOJI ĆE SE POKRITI / RASPOREDITI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E86CC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60B7D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389E8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E7EC6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21E36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DE4DF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</w:tr>
      <w:tr w:rsidR="00014FEC" w:rsidRPr="00014FEC" w14:paraId="0A33DD4B" w14:textId="77777777" w:rsidTr="00AF55C9">
        <w:trPr>
          <w:trHeight w:val="585"/>
          <w:jc w:val="center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7A7B232A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VIŠAK / MANJAK + NETO ZADUŽIVANJE / FINANCIRANJE + KORIŠTENO U PRETHODNIM GODINAMA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100ED2E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B97DF57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C600073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9FDE85C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CC7EE2E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D0955F8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 </w:t>
            </w:r>
          </w:p>
        </w:tc>
      </w:tr>
      <w:tr w:rsidR="00014FEC" w:rsidRPr="00014FEC" w14:paraId="67CD1DB5" w14:textId="77777777" w:rsidTr="00AF55C9">
        <w:trPr>
          <w:trHeight w:val="255"/>
          <w:jc w:val="center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D43B1" w14:textId="77777777" w:rsidR="00014FEC" w:rsidRPr="00014FEC" w:rsidRDefault="00014FEC" w:rsidP="00014F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 xml:space="preserve"> REZULTAT GODINE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A8EAE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44.383,31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07797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A630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C3A1B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13.338,07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E0043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30,05%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CFE1A" w14:textId="77777777" w:rsidR="00014FEC" w:rsidRPr="00014FEC" w:rsidRDefault="00014FEC" w:rsidP="00014F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014FE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</w:tbl>
    <w:p w14:paraId="1D31BDC3" w14:textId="77777777" w:rsidR="007D3300" w:rsidRDefault="007D3300" w:rsidP="007D3300">
      <w:pPr>
        <w:rPr>
          <w:rFonts w:ascii="Times New Roman" w:hAnsi="Times New Roman"/>
          <w:b/>
          <w:bCs/>
          <w:sz w:val="24"/>
          <w:szCs w:val="24"/>
        </w:rPr>
      </w:pPr>
    </w:p>
    <w:p w14:paraId="46E0B3C3" w14:textId="5612757A" w:rsidR="00E01EFD" w:rsidRDefault="00E01EFD" w:rsidP="007D330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83570">
        <w:rPr>
          <w:rFonts w:ascii="Times New Roman" w:hAnsi="Times New Roman"/>
          <w:b/>
          <w:bCs/>
          <w:sz w:val="24"/>
          <w:szCs w:val="24"/>
        </w:rPr>
        <w:lastRenderedPageBreak/>
        <w:t>Prihodi i rashodi prema ekonomskoj klasifikaciji</w:t>
      </w:r>
    </w:p>
    <w:tbl>
      <w:tblPr>
        <w:tblW w:w="12909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060"/>
        <w:gridCol w:w="960"/>
        <w:gridCol w:w="960"/>
        <w:gridCol w:w="222"/>
        <w:gridCol w:w="974"/>
        <w:gridCol w:w="243"/>
        <w:gridCol w:w="960"/>
        <w:gridCol w:w="380"/>
        <w:gridCol w:w="960"/>
        <w:gridCol w:w="400"/>
        <w:gridCol w:w="960"/>
        <w:gridCol w:w="320"/>
        <w:gridCol w:w="840"/>
        <w:gridCol w:w="222"/>
        <w:gridCol w:w="895"/>
      </w:tblGrid>
      <w:tr w:rsidR="007D7933" w:rsidRPr="007D7933" w14:paraId="0FE44892" w14:textId="77777777" w:rsidTr="00733C2F">
        <w:trPr>
          <w:trHeight w:val="25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DB8A4" w14:textId="77777777" w:rsidR="007D7933" w:rsidRPr="007D7933" w:rsidRDefault="007D7933" w:rsidP="007D793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16ACE" w14:textId="77777777" w:rsidR="007D7933" w:rsidRPr="007D7933" w:rsidRDefault="007D7933" w:rsidP="007D793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B4B29" w14:textId="77777777" w:rsidR="007D7933" w:rsidRPr="007D7933" w:rsidRDefault="007D7933" w:rsidP="007D793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F3412" w14:textId="77777777" w:rsidR="007D7933" w:rsidRPr="007D7933" w:rsidRDefault="007D7933" w:rsidP="007D793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D57A6" w14:textId="77777777" w:rsidR="007D7933" w:rsidRPr="007D7933" w:rsidRDefault="007D7933" w:rsidP="007D793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87596" w14:textId="77777777" w:rsidR="007D7933" w:rsidRPr="007D7933" w:rsidRDefault="007D7933" w:rsidP="007D793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3E61D" w14:textId="77777777" w:rsidR="007D7933" w:rsidRPr="007D7933" w:rsidRDefault="007D7933" w:rsidP="007D793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FD2A8" w14:textId="77777777" w:rsidR="007D7933" w:rsidRPr="007D7933" w:rsidRDefault="007D7933" w:rsidP="007D793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5511" w14:textId="77777777" w:rsidR="007D7933" w:rsidRPr="007D7933" w:rsidRDefault="007D7933" w:rsidP="007D793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94570" w14:textId="77777777" w:rsidR="007D7933" w:rsidRPr="007D7933" w:rsidRDefault="007D7933" w:rsidP="007D793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9D8D7" w14:textId="77777777" w:rsidR="007D7933" w:rsidRPr="007D7933" w:rsidRDefault="007D7933" w:rsidP="007D793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09364" w14:textId="77777777" w:rsidR="007D7933" w:rsidRPr="007D7933" w:rsidRDefault="007D7933" w:rsidP="007D793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30A4A" w14:textId="77777777" w:rsidR="007D7933" w:rsidRPr="007D7933" w:rsidRDefault="007D7933" w:rsidP="007D793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EA41B" w14:textId="77777777" w:rsidR="007D7933" w:rsidRPr="007D7933" w:rsidRDefault="007D7933" w:rsidP="007D793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A76E1" w14:textId="77777777" w:rsidR="007D7933" w:rsidRPr="007D7933" w:rsidRDefault="007D7933" w:rsidP="007D793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F4BC3" w14:textId="77777777" w:rsidR="007D7933" w:rsidRPr="007D7933" w:rsidRDefault="007D7933" w:rsidP="007D793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A5041" w14:textId="77777777" w:rsidR="007D7933" w:rsidRPr="007D7933" w:rsidRDefault="007D7933" w:rsidP="007D793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5B457" w14:textId="77777777" w:rsidR="007D7933" w:rsidRPr="007D7933" w:rsidRDefault="007D7933" w:rsidP="007D793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1AF75A17" w14:textId="77777777" w:rsidTr="00733C2F">
        <w:trPr>
          <w:trHeight w:val="630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3C0D025" w14:textId="77777777" w:rsidR="007D7933" w:rsidRPr="007D7933" w:rsidRDefault="007D7933" w:rsidP="007D79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56FE03BE" w14:textId="77777777" w:rsidR="007D7933" w:rsidRPr="007D7933" w:rsidRDefault="007D7933" w:rsidP="007D79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Izvršenje 2024.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69E263DE" w14:textId="77777777" w:rsidR="007D7933" w:rsidRPr="007D7933" w:rsidRDefault="007D7933" w:rsidP="007D79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Izvorni plan 2025.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2D1E1F4E" w14:textId="77777777" w:rsidR="007D7933" w:rsidRPr="007D7933" w:rsidRDefault="007D7933" w:rsidP="007D79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Tekući plan 2025.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77A3BD23" w14:textId="77777777" w:rsidR="007D7933" w:rsidRPr="007D7933" w:rsidRDefault="007D7933" w:rsidP="007D79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Izvršenje 2025.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5F9BE4B2" w14:textId="77777777" w:rsidR="007D7933" w:rsidRPr="007D7933" w:rsidRDefault="007D7933" w:rsidP="007D79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Indeks  4/1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7AA1599A" w14:textId="77777777" w:rsidR="007D7933" w:rsidRPr="007D7933" w:rsidRDefault="007D7933" w:rsidP="007D79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Indeks  4/3</w:t>
            </w:r>
          </w:p>
        </w:tc>
      </w:tr>
      <w:tr w:rsidR="007D7933" w:rsidRPr="007D7933" w14:paraId="41C0E1CE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E47E2A0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A. RAČUN PRIHODA I RASHODA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6CDC56D" w14:textId="77777777" w:rsidR="007D7933" w:rsidRPr="007D7933" w:rsidRDefault="007D7933" w:rsidP="007D79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F1BD45E" w14:textId="77777777" w:rsidR="007D7933" w:rsidRPr="007D7933" w:rsidRDefault="007D7933" w:rsidP="007D79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9AEF7F5" w14:textId="77777777" w:rsidR="007D7933" w:rsidRPr="007D7933" w:rsidRDefault="007D7933" w:rsidP="007D79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86B5BBA" w14:textId="77777777" w:rsidR="007D7933" w:rsidRPr="007D7933" w:rsidRDefault="007D7933" w:rsidP="007D79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9AAD3BA" w14:textId="77777777" w:rsidR="007D7933" w:rsidRPr="007D7933" w:rsidRDefault="007D7933" w:rsidP="007D79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989424A" w14:textId="77777777" w:rsidR="007D7933" w:rsidRPr="007D7933" w:rsidRDefault="007D7933" w:rsidP="007D79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6</w:t>
            </w:r>
          </w:p>
        </w:tc>
      </w:tr>
      <w:tr w:rsidR="007D7933" w:rsidRPr="007D7933" w14:paraId="3C8CA8E8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37C45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6 Prihodi poslovanja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33423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139.957,05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111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041D2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A0468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102.857,43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F1EE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73,49%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923B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32,56%</w:t>
            </w:r>
          </w:p>
        </w:tc>
      </w:tr>
      <w:tr w:rsidR="007D7933" w:rsidRPr="007D7933" w14:paraId="56BA24ED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389C4D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63 Pomoći iz inozemstva i od subjekata unutar općeg proračuna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135E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50.328,56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CAE9E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38784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29B8F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10.641,20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6972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21,14%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1F468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4D5BBBC5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278E8F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636 Pomoći proračunskim korisnicima iz proračuna koji im nije nadležan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4E476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50.328,56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D348C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5A2BE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14297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10.641,20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49211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21,14%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46FA3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72CC6840" w14:textId="77777777" w:rsidTr="00733C2F">
        <w:trPr>
          <w:trHeight w:val="510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3F628F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6361 Tekuće pomoći proračunskim korisnicima iz proračuna koji im nije nadležan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4FAA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50.328,56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1291E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34A2C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177DD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10.641,20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0391F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21,14%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C19F4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6FBD2230" w14:textId="77777777" w:rsidTr="00733C2F">
        <w:trPr>
          <w:trHeight w:val="540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C84B73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66 Prihodi od prodaje proizvoda i robe te pruženih usluga, prihodi od donacija te povrati po protestira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33957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32.195,62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BB22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E12E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708A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36.238,53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28F29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112,56%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AD1BD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6F385B8C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D5863F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661 Prihodi od prodaje proizvoda i robe te pruženih usluga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BEDA3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32.195,62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85C62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CF118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A0939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36.238,53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0B1F1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112,56%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7230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6E2BFA26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D020B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6614 Prihodi od prodaje proizvoda i robe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44752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32.195,62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10122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56838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BF15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36.238,53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6EEB3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112,56%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01D2D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36F3AF65" w14:textId="77777777" w:rsidTr="00733C2F">
        <w:trPr>
          <w:trHeight w:val="5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28637D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67 Prihodi iz nadležnog proračuna i od HZZO-a temeljem ugovornih obveza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D8A9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57.432,87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B07C4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5D189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41464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55.977,70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F0CD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97,47%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2351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55762A54" w14:textId="77777777" w:rsidTr="00733C2F">
        <w:trPr>
          <w:trHeight w:val="570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9C8EC8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671 Prihodi iz nadležnog proračuna za financiranje redovne djelatnosti proračunskih korisnika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E675F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57.432,87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083C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B273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CCB0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55.977,70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618D9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97,47%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40AFC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41F7C3DE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42CEFA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6711 Prihodi iz nadležnog proračuna za financiranje rashoda poslovanja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B2D53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57.432,87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6C78F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27CE9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EC6D2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55.977,70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E2767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97,47%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A6E57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08822F59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1E155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 Rashodi poslovanja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50E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94.272,81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506F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306.930,00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7687F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306.930,00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0B67D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87.440,36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5B7E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92,75%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CA7E7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28,49%</w:t>
            </w:r>
          </w:p>
        </w:tc>
      </w:tr>
      <w:tr w:rsidR="007D7933" w:rsidRPr="007D7933" w14:paraId="259F1E78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F286D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 Rashodi za zaposlene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E8ED4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50.054,57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A1B7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C1313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482E4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50.154,23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E2724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100,20%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06066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03A4240C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0AD45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311 Plaće (Bruto)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41B7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34.702,82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D7CB1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56673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7FC9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34.757,36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19972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100,16%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8A8E6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7094F4C2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07A571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3111 Plaće za redovan rad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2CC0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31.502,82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9D23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1EE6F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4CE1F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32.157,36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46523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102,08%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8BC83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79C1B450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7EAA65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3112 Plaće u naravi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B982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97B4C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BC5A2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9CC7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2.600,00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4D6CE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81,25%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168E4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79B05F9C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2F57D4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312 Ostali rashodi za zaposlene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91B4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88CFF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5E56F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FA227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900,00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C68F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60,00%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2B6EC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0E86D0E2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50E8BE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3121 Ostali rashodi za zaposlene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DB1A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4BAB8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BEC07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A9CF3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900,00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3F4A6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60,00%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D68B6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58861206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081B82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313 Doprinosi na plaće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426E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13.851,75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5ACEF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82312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636A4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14.496,87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B07E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104,66%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ABF9F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7964D3D6" w14:textId="77777777" w:rsidTr="00733C2F">
        <w:trPr>
          <w:trHeight w:val="52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E5329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3131 Doprinosi za mirovinsko osiguranje za staž s povećanim trajanjem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923B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7.428,11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BD27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5CE7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D62F3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7.889,25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9C9F6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106,21%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5B95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06E618A6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1FBBA5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3132 Doprinosi za obvezno zdravstveno osiguranje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E6901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6.423,64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F30D2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0998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E43C2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6.607,62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A250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102,86%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C0058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2ECE53BB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4C4244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 Materijalni rashodi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F9C1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43.967,40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82CC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B2CC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0CD1D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36.833,80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9CC0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83,78%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59B2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56C4177C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6EECA0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lastRenderedPageBreak/>
              <w:t>321 Naknade troškova zaposlenima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878BD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953,06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CB07E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BB6B4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CE491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2.260,81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6BF7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237,22%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F9BAD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148E7343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C5CF82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3211 Službena putovanja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6717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238,84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AACE8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8043F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78EB2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A2A2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F7B0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2EED89CC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E89706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3212 Naknade za prijevoz, za rad na terenu i odvojeni život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6982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714,22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8A567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E3CF3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42FE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689,18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7E8E8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96,49%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EF5ED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057F1AB9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CC24F5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3213 Stručno usavršavanje zaposlenika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2C0A4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53428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EE7E8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36F0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1.571,63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7E8F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02744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6108A020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30D577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322 Rashodi za materijal i energiju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A2128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13.877,27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6B6CC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FA3F4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17413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11.539,52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ECBB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83,15%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A7BB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0D34743C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F3CF82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3221 Uredski materijal i ostali materijalni rashodi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C6692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651,39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7DFA9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C0A2D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F012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1.351,14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C9786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207,42%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DE5C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518F07C3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5BE815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3222 Materijal i sirovine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33B24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7.210,22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0BD8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4370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067A8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6.393,73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5569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88,68%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7F8C1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5F8ACAFD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29A338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3223 Energija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7A451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1.719,59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76C67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66F01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D4D0E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446,87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20E2C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25,99%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659A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5540E9D9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9A2BE4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3224 Materijal i dijelovi za tekuće i investicijsko održavanje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2BDD1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3.813,44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8DBA9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FA8F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25CB4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2.519,19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B561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66,06%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244A9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541B1D47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581D99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3225 Sitni inventar i autogume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44268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307,70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48918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C1431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F77A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549,42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E82C2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178,56%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B29B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1A00F37E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3F0C8D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3227 Službena, radna i zaštitna odjeća i obuća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15C4F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174,93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F096F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9ACC9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65D1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279,17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EB697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159,59%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F9A59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28D4E5DE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89F43A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323 Rashodi za usluge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B2B8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26.262,27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21822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C9BD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C1506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20.716,29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F7E5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78,88%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DBC12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4C834509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833BA3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3231 Usluge telefona, interneta, pošte i prijevoza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3825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1.784,01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CA1FF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F6B5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48DF8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2.522,32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7158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141,38%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1728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5EC6186A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FC599C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3232 Usluge tekućeg i investicijskog  održavanja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6B2B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1.236,90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3697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25A56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0A076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562,44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89539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45,47%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19B0C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00C59368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A37A7D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3233 Usluge promidžbe i informiranja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F0166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12.657,80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586C9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0B9F7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B169F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7.910,20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F75B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62,49%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4419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686CEC36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B4A3D2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3234 Komunalne usluge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D7B1E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642,27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90C4E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0771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C64AC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225,68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F0688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35,14%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668D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7B66A915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AECE47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3235 Zakupnine i najamnine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C3A89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1.839,44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E4AD9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A3FB2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A79D6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1.839,44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0EF6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DAC4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00BC3ACD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71788D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3237 Intelektualne i osobne usluge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A7EAF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5.400,00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AC1A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4522E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163C4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4.913,60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CFA64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90,99%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EC44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4F7F7CA3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2872A2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3238 Računalne usluge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2987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2.517,65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06DA4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B06F1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627A3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2.562,49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B7B1E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101,78%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F251C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57ED6E65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D4E68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3239 Ostale usluge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5D9C8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184,20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073A6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15E4E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B963F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180,12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FECC3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97,79%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AFB09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205C4EE1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108A2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329 Ostali nespomenuti rashodi poslovanja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16EE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2.874,80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D6766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4A413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7359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2.317,18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F765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80,60%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AA517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30C4F615" w14:textId="77777777" w:rsidTr="00733C2F">
        <w:trPr>
          <w:trHeight w:val="450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ADA65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3291 Naknade za rad predstavničkih i izvršnih tijela, povjerenstava i slično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90133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674,85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FD752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43DCE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3D996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F097D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BCA84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51502A17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214C16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3292 Premije osiguranja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0B446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1.096,67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0917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91FE7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9B81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1.168,67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6FACE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106,57%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08521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33B467B6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6B8BCD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3293 Reprezentacija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EE9F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996,74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2DFA1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A0C17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E97B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767,43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EF44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76,99%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E8657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47032F6D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FB7C20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3294 Članarine i norme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59B4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90,14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31A2E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04EA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6EEFC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320,44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AEC7F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355,49%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FB1C2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7BB0AB0D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3F3B2B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3295 Pristojbe i naknade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DC0E7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16,40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E476C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6A41E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30158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60,64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75CC5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369,76%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EB634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1803DC3A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9EFA79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34 Financijski rashodi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BCB66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250,84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6E0EC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818C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99A19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452,33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97A7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180,33%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AEDDC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1051C44C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246599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343 Ostali financijski rashodi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A983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250,84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D6214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3776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48B6D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452,33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5A692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180,33%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FDF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3F79CCB4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E43E80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3431 Bankarske usluge i usluge platnog prometa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E7263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250,84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74183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9410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0FF9C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452,33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B01D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180,33%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2DD8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77BA28FD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AED980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 Rashodi za nabavu nefinancijske imovine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AE19C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1.300,93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DFCE7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C24F3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26202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2.079,00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6B792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159,81%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D5BDE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23,10%</w:t>
            </w:r>
          </w:p>
        </w:tc>
      </w:tr>
      <w:tr w:rsidR="007D7933" w:rsidRPr="007D7933" w14:paraId="045B7C7B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C36DD8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42 Rashodi za nabavu proizvedene dugotrajne imovine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9BBB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1.300,93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3BA9E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B1664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CFC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2.079,00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CAEED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159,81%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F7A16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24CC3AF1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33008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422 Postrojenja i oprema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68956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1.300,93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F6754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BFF78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8579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2.079,00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13592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159,81%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0E7E0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55E07A63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FDFCBA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4221 Uredska oprema i namještaj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548D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457,53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8D8DF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49848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307F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2.079,00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5EB8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454,40%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A18A7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7D7933" w:rsidRPr="007D7933" w14:paraId="72498374" w14:textId="77777777" w:rsidTr="00733C2F">
        <w:trPr>
          <w:trHeight w:val="255"/>
          <w:jc w:val="center"/>
        </w:trPr>
        <w:tc>
          <w:tcPr>
            <w:tcW w:w="5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3F8E4" w14:textId="77777777" w:rsidR="007D7933" w:rsidRPr="007D7933" w:rsidRDefault="007D7933" w:rsidP="007D793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4227 Uređaji, strojevi i oprema za ostale namjene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FFCE6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843,40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D4A1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AEC7F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F8CF8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FCEDA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7D7933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F42FB" w14:textId="77777777" w:rsidR="007D7933" w:rsidRPr="007D7933" w:rsidRDefault="007D7933" w:rsidP="007D793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</w:tbl>
    <w:p w14:paraId="696F586F" w14:textId="5E687AAB" w:rsidR="00A13F80" w:rsidRDefault="00E01EFD" w:rsidP="00A13F80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Prihodi i rashodima prema izvorima financiranj</w:t>
      </w:r>
      <w:r w:rsidR="00A13F80">
        <w:rPr>
          <w:rFonts w:ascii="Times New Roman" w:hAnsi="Times New Roman"/>
          <w:b/>
          <w:bCs/>
          <w:sz w:val="24"/>
          <w:szCs w:val="24"/>
        </w:rPr>
        <w:t>a</w:t>
      </w:r>
    </w:p>
    <w:tbl>
      <w:tblPr>
        <w:tblW w:w="12720" w:type="dxa"/>
        <w:jc w:val="center"/>
        <w:tblLook w:val="04A0" w:firstRow="1" w:lastRow="0" w:firstColumn="1" w:lastColumn="0" w:noHBand="0" w:noVBand="1"/>
      </w:tblPr>
      <w:tblGrid>
        <w:gridCol w:w="5920"/>
        <w:gridCol w:w="1220"/>
        <w:gridCol w:w="1220"/>
        <w:gridCol w:w="1217"/>
        <w:gridCol w:w="1217"/>
        <w:gridCol w:w="1006"/>
        <w:gridCol w:w="1120"/>
      </w:tblGrid>
      <w:tr w:rsidR="00A13F80" w:rsidRPr="00A13F80" w14:paraId="06E1AFA9" w14:textId="77777777" w:rsidTr="00A13F80">
        <w:trPr>
          <w:trHeight w:val="495"/>
          <w:jc w:val="center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067212C9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614763D6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Izvršenje 2024.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0ACDF923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Izvorni plan 2025.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1ADB78E0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Tekući plan 2025.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70B8F5F3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Izvršenje 2025.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02C05D8C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Indeks  4/1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28D1777D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Indeks  4/3</w:t>
            </w:r>
          </w:p>
        </w:tc>
      </w:tr>
      <w:tr w:rsidR="00A13F80" w:rsidRPr="00A13F80" w14:paraId="6A8375CA" w14:textId="77777777" w:rsidTr="00A13F80">
        <w:trPr>
          <w:trHeight w:val="255"/>
          <w:jc w:val="center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1B1CA82F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PRIHODI I RASHODI PREMA IZVORIMA FINANCIRANJA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356CD8FC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2BCD0115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72AF4BAE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49F7563C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30B417BC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07FF5C45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6</w:t>
            </w:r>
          </w:p>
        </w:tc>
      </w:tr>
      <w:tr w:rsidR="00A13F80" w:rsidRPr="00A13F80" w14:paraId="6E6FA003" w14:textId="77777777" w:rsidTr="00A13F80">
        <w:trPr>
          <w:trHeight w:val="255"/>
          <w:jc w:val="center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04AC576" w14:textId="77777777" w:rsidR="00A13F80" w:rsidRPr="00A13F80" w:rsidRDefault="00A13F80" w:rsidP="00A13F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 xml:space="preserve"> SVEUKUPNI PRIHODI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F861C1A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139.957,05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6F1024A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6F1997D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D9A2AA1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102.857,43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E620A46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73,49%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2310A94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32,56%</w:t>
            </w:r>
          </w:p>
        </w:tc>
      </w:tr>
      <w:tr w:rsidR="00A13F80" w:rsidRPr="00A13F80" w14:paraId="1CF8D118" w14:textId="77777777" w:rsidTr="00A13F80">
        <w:trPr>
          <w:trHeight w:val="255"/>
          <w:jc w:val="center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14:paraId="4B5A8189" w14:textId="77777777" w:rsidR="00A13F80" w:rsidRPr="00A13F80" w:rsidRDefault="00A13F80" w:rsidP="00A13F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Izvor 1. Proračun Općine Perušić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A2834B7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57.432,87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37B496B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129.150,00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BBC47CA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129.150,00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11AF9E3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55.977,70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F12359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97,47%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7E5FBC8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43,34%</w:t>
            </w:r>
          </w:p>
        </w:tc>
      </w:tr>
      <w:tr w:rsidR="00A13F80" w:rsidRPr="00A13F80" w14:paraId="2BA2FBE6" w14:textId="77777777" w:rsidTr="00A13F80">
        <w:trPr>
          <w:trHeight w:val="255"/>
          <w:jc w:val="center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07A4A5B" w14:textId="77777777" w:rsidR="00A13F80" w:rsidRPr="00A13F80" w:rsidRDefault="00A13F80" w:rsidP="00A13F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Izvor 1.A. Opći prihodi i primici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834738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57.432,87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501818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129.150,00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B92803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129.150,00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40C605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55.977,70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F979DF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97,47%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C52180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43,34%</w:t>
            </w:r>
          </w:p>
        </w:tc>
      </w:tr>
      <w:tr w:rsidR="00A13F80" w:rsidRPr="00A13F80" w14:paraId="52986D9D" w14:textId="77777777" w:rsidTr="00A13F80">
        <w:trPr>
          <w:trHeight w:val="540"/>
          <w:jc w:val="center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14:paraId="26A67C93" w14:textId="77777777" w:rsidR="00A13F80" w:rsidRPr="00A13F80" w:rsidRDefault="00A13F80" w:rsidP="00A13F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Izvor 5. TEKUĆE POMOĆI OD HZZ-a, HZMO-a i HZZO-a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C05DAF5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50.328,56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7ADD4C0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63.200,00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2C7AB3C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63.200,00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100DC57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10.641,20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911AA47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21,14%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5BE5A3B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16,84%</w:t>
            </w:r>
          </w:p>
        </w:tc>
      </w:tr>
      <w:tr w:rsidR="00A13F80" w:rsidRPr="00A13F80" w14:paraId="130E238D" w14:textId="77777777" w:rsidTr="00A13F80">
        <w:trPr>
          <w:trHeight w:val="570"/>
          <w:jc w:val="center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CB1F441" w14:textId="77777777" w:rsidR="00A13F80" w:rsidRPr="00A13F80" w:rsidRDefault="00A13F80" w:rsidP="00A13F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Izvor 5.I. Tekuće pomoći unutar općeg proračuna- JU PP Grabovača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F441C0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50.328,56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8B17F3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60.700,00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229DC5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60.700,00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0B55E7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10.641,20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EB2F66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21,14%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862389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17,53%</w:t>
            </w:r>
          </w:p>
        </w:tc>
      </w:tr>
      <w:tr w:rsidR="00A13F80" w:rsidRPr="00A13F80" w14:paraId="2B34C812" w14:textId="77777777" w:rsidTr="00A13F80">
        <w:trPr>
          <w:trHeight w:val="375"/>
          <w:jc w:val="center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2076978A" w14:textId="77777777" w:rsidR="00A13F80" w:rsidRPr="00A13F80" w:rsidRDefault="00A13F80" w:rsidP="00A13F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Izvor 5.J. Kapitalne potpore -JU PP Grabovača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A04F45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0DBE25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7444E23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7658A4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334517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EE3359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A13F80" w:rsidRPr="00A13F80" w14:paraId="3D7705E4" w14:textId="77777777" w:rsidTr="00A13F80">
        <w:trPr>
          <w:trHeight w:val="495"/>
          <w:jc w:val="center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14:paraId="22EC179C" w14:textId="77777777" w:rsidR="00A13F80" w:rsidRPr="00A13F80" w:rsidRDefault="00A13F80" w:rsidP="00A13F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Izvor 7. Prihodi od prodaje nefinancijske imovine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6527092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32.195,62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3B57405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123.580,00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330BBA2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123.580,00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F9B0B33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36.238,53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A0952BB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112,56%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2B7BA68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29,32%</w:t>
            </w:r>
          </w:p>
        </w:tc>
      </w:tr>
      <w:tr w:rsidR="00A13F80" w:rsidRPr="00A13F80" w14:paraId="3D371BE6" w14:textId="77777777" w:rsidTr="00A13F80">
        <w:trPr>
          <w:trHeight w:val="255"/>
          <w:jc w:val="center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A29DB11" w14:textId="77777777" w:rsidR="00A13F80" w:rsidRPr="00A13F80" w:rsidRDefault="00A13F80" w:rsidP="00A13F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Izvor 7.B. Vlastiti prihodi -JU PP Grabovača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C5C97B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32.195,62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CF5744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123.580,00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538E8B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123.580,00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901EDF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36.238,53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FD2994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112,56%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30E111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29,32%</w:t>
            </w:r>
          </w:p>
        </w:tc>
      </w:tr>
      <w:tr w:rsidR="00A13F80" w:rsidRPr="00A13F80" w14:paraId="1133A2E4" w14:textId="77777777" w:rsidTr="00A13F80">
        <w:trPr>
          <w:trHeight w:val="255"/>
          <w:jc w:val="center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360E6A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3B366" w14:textId="77777777" w:rsidR="00A13F80" w:rsidRPr="00A13F80" w:rsidRDefault="00A13F80" w:rsidP="00A13F8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6476A" w14:textId="77777777" w:rsidR="00A13F80" w:rsidRPr="00A13F80" w:rsidRDefault="00A13F80" w:rsidP="00A13F8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E94E9" w14:textId="77777777" w:rsidR="00A13F80" w:rsidRPr="00A13F80" w:rsidRDefault="00A13F80" w:rsidP="00A13F8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37B98" w14:textId="77777777" w:rsidR="00A13F80" w:rsidRPr="00A13F80" w:rsidRDefault="00A13F80" w:rsidP="00A13F8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964F7" w14:textId="77777777" w:rsidR="00A13F80" w:rsidRPr="00A13F80" w:rsidRDefault="00A13F80" w:rsidP="00A13F8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31D31" w14:textId="77777777" w:rsidR="00A13F80" w:rsidRPr="00A13F80" w:rsidRDefault="00A13F80" w:rsidP="00A13F8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</w:tr>
      <w:tr w:rsidR="00A13F80" w:rsidRPr="00A13F80" w14:paraId="7FA9CF05" w14:textId="77777777" w:rsidTr="00A13F80">
        <w:trPr>
          <w:trHeight w:val="255"/>
          <w:jc w:val="center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04FCC040" w14:textId="77777777" w:rsidR="00A13F80" w:rsidRPr="00A13F80" w:rsidRDefault="00A13F80" w:rsidP="00A13F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 xml:space="preserve"> SVEUKUPNI RASHODI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F680C4C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95.573,74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5ACB088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CFCFAB1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02A355D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89.519,36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E4DFB31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93,67%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0AA4870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28,34%</w:t>
            </w:r>
          </w:p>
        </w:tc>
      </w:tr>
      <w:tr w:rsidR="00A13F80" w:rsidRPr="00A13F80" w14:paraId="60359CE3" w14:textId="77777777" w:rsidTr="00A13F80">
        <w:trPr>
          <w:trHeight w:val="255"/>
          <w:jc w:val="center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14:paraId="3077E6F5" w14:textId="77777777" w:rsidR="00A13F80" w:rsidRPr="00A13F80" w:rsidRDefault="00A13F80" w:rsidP="00A13F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Izvor 1. Proračun Općine Perušić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2E40D77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47.344,39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1E53426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129.150,00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10E45D6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129.150,00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B99FDC7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46.669,64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DA981BA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98,57%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AE28C84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36,14%</w:t>
            </w:r>
          </w:p>
        </w:tc>
      </w:tr>
      <w:tr w:rsidR="00A13F80" w:rsidRPr="00A13F80" w14:paraId="7DBDE067" w14:textId="77777777" w:rsidTr="00A13F80">
        <w:trPr>
          <w:trHeight w:val="255"/>
          <w:jc w:val="center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3D090E7" w14:textId="77777777" w:rsidR="00A13F80" w:rsidRPr="00A13F80" w:rsidRDefault="00A13F80" w:rsidP="00A13F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Izvor 1.A. Opći prihodi i primici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5398A0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47.344,39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13207E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129.150,00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D2710B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129.150,00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D4782B9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46.669,64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6EB0E0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98,57%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8447A8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36,14%</w:t>
            </w:r>
          </w:p>
        </w:tc>
      </w:tr>
      <w:tr w:rsidR="00A13F80" w:rsidRPr="00A13F80" w14:paraId="61D3515B" w14:textId="77777777" w:rsidTr="00A13F80">
        <w:trPr>
          <w:trHeight w:val="390"/>
          <w:jc w:val="center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14:paraId="7856D097" w14:textId="77777777" w:rsidR="00A13F80" w:rsidRPr="00A13F80" w:rsidRDefault="00A13F80" w:rsidP="00A13F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Izvor 5. TEKUĆE POMOĆI OD HZZ-a, HZMO-a i HZZO-a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58D36C1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10.544,50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57A545F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63.200,00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1037436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63.200,00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C8E2232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9.361,82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3C2A531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88,78%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D481826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14,81%</w:t>
            </w:r>
          </w:p>
        </w:tc>
      </w:tr>
      <w:tr w:rsidR="00A13F80" w:rsidRPr="00A13F80" w14:paraId="11A3127B" w14:textId="77777777" w:rsidTr="00A13F80">
        <w:trPr>
          <w:trHeight w:val="630"/>
          <w:jc w:val="center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2E4EAF3" w14:textId="77777777" w:rsidR="00A13F80" w:rsidRPr="00A13F80" w:rsidRDefault="00A13F80" w:rsidP="00A13F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Izvor 5.I. Tekuće pomoći unutar općeg proračuna- JU PP Grabovača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162C6B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10.544,50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B2CAEF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60.700,00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1FF6EE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60.700,00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510CEF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9.361,82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6A0C0F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88,78%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5D701E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15,42%</w:t>
            </w:r>
          </w:p>
        </w:tc>
      </w:tr>
      <w:tr w:rsidR="00A13F80" w:rsidRPr="00A13F80" w14:paraId="2BE419EE" w14:textId="77777777" w:rsidTr="00A13F80">
        <w:trPr>
          <w:trHeight w:val="255"/>
          <w:jc w:val="center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808BB98" w14:textId="77777777" w:rsidR="00A13F80" w:rsidRPr="00A13F80" w:rsidRDefault="00A13F80" w:rsidP="00A13F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Izvor 5.J. Kapitalne potpore -JU PP Grabovača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1197ED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FE338B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0C2A2C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BAA930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F949B0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8CC811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A13F80" w:rsidRPr="00A13F80" w14:paraId="5FAAF88E" w14:textId="77777777" w:rsidTr="00A13F80">
        <w:trPr>
          <w:trHeight w:val="360"/>
          <w:jc w:val="center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14:paraId="68C38C8F" w14:textId="77777777" w:rsidR="00A13F80" w:rsidRPr="00A13F80" w:rsidRDefault="00A13F80" w:rsidP="00A13F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Izvor 7. Prihodi od prodaje nefinancijske imovine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0F446A2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37.684,85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64671EC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123.580,00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78D1FA1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123.580,00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C036CD4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33.487,90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A72FF45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88,86%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8B7D675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27,10%</w:t>
            </w:r>
          </w:p>
        </w:tc>
      </w:tr>
      <w:tr w:rsidR="00A13F80" w:rsidRPr="00A13F80" w14:paraId="59DBB51F" w14:textId="77777777" w:rsidTr="00A13F80">
        <w:trPr>
          <w:trHeight w:val="375"/>
          <w:jc w:val="center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D0E4650" w14:textId="77777777" w:rsidR="00A13F80" w:rsidRPr="00A13F80" w:rsidRDefault="00A13F80" w:rsidP="00A13F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Izvor 7.B. Vlastiti prihodi -JU PP Grabovača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AC4606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37.684,85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0741A6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123.580,00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6E659B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123.580,00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3CBF27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33.487,90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7E1ED3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88,86%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714E76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27,10%</w:t>
            </w:r>
          </w:p>
        </w:tc>
      </w:tr>
    </w:tbl>
    <w:p w14:paraId="78E78F42" w14:textId="77777777" w:rsidR="00A13F80" w:rsidRDefault="00A13F80" w:rsidP="00A13F80">
      <w:pPr>
        <w:rPr>
          <w:rFonts w:ascii="Times New Roman" w:hAnsi="Times New Roman"/>
          <w:b/>
          <w:bCs/>
          <w:sz w:val="24"/>
          <w:szCs w:val="24"/>
        </w:rPr>
      </w:pPr>
    </w:p>
    <w:p w14:paraId="66786D8A" w14:textId="77777777" w:rsidR="00A13F80" w:rsidRDefault="00A13F80" w:rsidP="00E01EF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2EC058D" w14:textId="77777777" w:rsidR="00A13F80" w:rsidRDefault="00A13F80" w:rsidP="00E01EF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357A546" w14:textId="77777777" w:rsidR="00A13F80" w:rsidRDefault="00A13F80" w:rsidP="00E01EF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58A1803" w14:textId="539DAF37" w:rsidR="00E01EFD" w:rsidRDefault="00E01EFD" w:rsidP="00E01EFD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Rashodi prema funkcijskoj klasifikaciji</w:t>
      </w:r>
    </w:p>
    <w:tbl>
      <w:tblPr>
        <w:tblW w:w="12500" w:type="dxa"/>
        <w:jc w:val="center"/>
        <w:tblLook w:val="04A0" w:firstRow="1" w:lastRow="0" w:firstColumn="1" w:lastColumn="0" w:noHBand="0" w:noVBand="1"/>
      </w:tblPr>
      <w:tblGrid>
        <w:gridCol w:w="5860"/>
        <w:gridCol w:w="1106"/>
        <w:gridCol w:w="1217"/>
        <w:gridCol w:w="1240"/>
        <w:gridCol w:w="1240"/>
        <w:gridCol w:w="940"/>
        <w:gridCol w:w="1000"/>
      </w:tblGrid>
      <w:tr w:rsidR="00A13F80" w:rsidRPr="00A13F80" w14:paraId="2B077393" w14:textId="77777777" w:rsidTr="00A13F80">
        <w:trPr>
          <w:trHeight w:val="510"/>
          <w:jc w:val="center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25C30D0E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Račun/Opis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46D88D5B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Izvršenje 2024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7CB3A988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Izvorni plan 2025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137BBF91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Tekući plan 2025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0D70EC94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Izvršenje 2025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4030A782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Indeks 4/1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2596F37B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Indeks 4/3</w:t>
            </w:r>
          </w:p>
        </w:tc>
      </w:tr>
      <w:tr w:rsidR="00A13F80" w:rsidRPr="00A13F80" w14:paraId="7F20451B" w14:textId="77777777" w:rsidTr="00A13F80">
        <w:trPr>
          <w:trHeight w:val="255"/>
          <w:jc w:val="center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7E9A997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A1BE1DE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AB4DD96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7A59875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6D6BFF5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78EF2B9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2025915" w14:textId="77777777" w:rsidR="00A13F80" w:rsidRPr="00A13F80" w:rsidRDefault="00A13F80" w:rsidP="00A13F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6</w:t>
            </w:r>
          </w:p>
        </w:tc>
      </w:tr>
      <w:tr w:rsidR="00A13F80" w:rsidRPr="00A13F80" w14:paraId="070DDF7F" w14:textId="77777777" w:rsidTr="00A13F80">
        <w:trPr>
          <w:trHeight w:val="255"/>
          <w:jc w:val="center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4080BC8" w14:textId="77777777" w:rsidR="00A13F80" w:rsidRPr="00A13F80" w:rsidRDefault="00A13F80" w:rsidP="00A13F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Funkcijska klasifikacija  SVEUKUPNI RASHODI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3B8AB96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95.573,74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E9B4840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62F7FEA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74B047B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89.519,36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3F7BFAB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93,67%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280ECEB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28,34%</w:t>
            </w:r>
          </w:p>
        </w:tc>
      </w:tr>
      <w:tr w:rsidR="00A13F80" w:rsidRPr="00A13F80" w14:paraId="1D2F6A0F" w14:textId="77777777" w:rsidTr="00A13F80">
        <w:trPr>
          <w:trHeight w:val="255"/>
          <w:jc w:val="center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A43C2BC" w14:textId="77777777" w:rsidR="00A13F80" w:rsidRPr="00A13F80" w:rsidRDefault="00A13F80" w:rsidP="00A13F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  <w:t>Funkcijska klasifikacija 08 "Rekreacija, kultura i religija"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4927798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  <w:t>95.573,74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202DF22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336D7D2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A025D2B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  <w:t>89.519,36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7BD1836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  <w:t>93,67%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C567E12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  <w:t>28,34%</w:t>
            </w:r>
          </w:p>
        </w:tc>
      </w:tr>
      <w:tr w:rsidR="00A13F80" w:rsidRPr="00A13F80" w14:paraId="76C3C076" w14:textId="77777777" w:rsidTr="00A13F80">
        <w:trPr>
          <w:trHeight w:val="255"/>
          <w:jc w:val="center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F047C1E" w14:textId="77777777" w:rsidR="00A13F80" w:rsidRPr="00A13F80" w:rsidRDefault="00A13F80" w:rsidP="00A13F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  <w:t>Funkcijska klasifikacija 081 Službe rekreacije i sporta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A1A6D5B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  <w:t>95.573,74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2E20975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491BFB2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673E29D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  <w:t>89.519,36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6C9576F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  <w:t>93,67%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52C1238" w14:textId="77777777" w:rsidR="00A13F80" w:rsidRPr="00A13F80" w:rsidRDefault="00A13F80" w:rsidP="00A13F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</w:pPr>
            <w:r w:rsidRPr="00A13F8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</w:rPr>
              <w:t>28,34%</w:t>
            </w:r>
          </w:p>
        </w:tc>
      </w:tr>
    </w:tbl>
    <w:p w14:paraId="4DC8334F" w14:textId="77777777" w:rsidR="00E01EFD" w:rsidRDefault="00E01EFD" w:rsidP="00E01EFD">
      <w:pPr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304BC0" w14:textId="77777777" w:rsidR="00E01EFD" w:rsidRDefault="00E01EFD" w:rsidP="0068466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POSEBNI DIO</w:t>
      </w:r>
    </w:p>
    <w:p w14:paraId="16D6D4ED" w14:textId="77777777" w:rsidR="00E01EFD" w:rsidRDefault="00E01EFD" w:rsidP="00E01EFD">
      <w:pPr>
        <w:ind w:left="360"/>
        <w:rPr>
          <w:rFonts w:ascii="Times New Roman" w:hAnsi="Times New Roman"/>
          <w:sz w:val="24"/>
          <w:szCs w:val="24"/>
        </w:rPr>
      </w:pPr>
    </w:p>
    <w:p w14:paraId="4AB34936" w14:textId="77777777" w:rsidR="00E01EFD" w:rsidRDefault="00E01EFD" w:rsidP="00E01EFD">
      <w:p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Posebni dio Godišnjeg izvještaja o izvršenju proračuna Javne ustanove Pećinski park Grabovača sadrži:</w:t>
      </w:r>
    </w:p>
    <w:p w14:paraId="5B0C7089" w14:textId="77777777" w:rsidR="00E01EFD" w:rsidRDefault="00E01EFD" w:rsidP="00E01EFD">
      <w:pPr>
        <w:ind w:left="360"/>
        <w:rPr>
          <w:rFonts w:ascii="Times New Roman" w:hAnsi="Times New Roman"/>
          <w:sz w:val="24"/>
          <w:szCs w:val="24"/>
        </w:rPr>
      </w:pPr>
    </w:p>
    <w:p w14:paraId="07462265" w14:textId="77777777" w:rsidR="00E01EFD" w:rsidRDefault="00E01EFD" w:rsidP="00E01EFD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Izvještaj po organizacijskoj klasifikaciji</w:t>
      </w:r>
    </w:p>
    <w:p w14:paraId="28A24260" w14:textId="77777777" w:rsidR="00E01EFD" w:rsidRDefault="00E01EFD" w:rsidP="00E01EFD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Izvještaj po programskoj klasifikaciji</w:t>
      </w:r>
    </w:p>
    <w:p w14:paraId="73D933DD" w14:textId="77777777" w:rsidR="00E01EFD" w:rsidRDefault="00E01EFD" w:rsidP="00E01EFD">
      <w:pPr>
        <w:rPr>
          <w:rFonts w:ascii="Times New Roman" w:hAnsi="Times New Roman"/>
          <w:sz w:val="24"/>
          <w:szCs w:val="24"/>
        </w:rPr>
      </w:pPr>
    </w:p>
    <w:p w14:paraId="6EA7A110" w14:textId="77777777" w:rsidR="00E01EFD" w:rsidRDefault="00E01EFD" w:rsidP="00E01EF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FDAE5B7" w14:textId="77777777" w:rsidR="00E01EFD" w:rsidRDefault="00E01EFD" w:rsidP="00E01EF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BAB5D8A" w14:textId="77777777" w:rsidR="00E01EFD" w:rsidRPr="00555C55" w:rsidRDefault="00E01EFD" w:rsidP="00E01EFD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Izvještaj po organizacijskoj klasifikaciji</w:t>
      </w:r>
    </w:p>
    <w:tbl>
      <w:tblPr>
        <w:tblW w:w="12980" w:type="dxa"/>
        <w:jc w:val="center"/>
        <w:tblLook w:val="04A0" w:firstRow="1" w:lastRow="0" w:firstColumn="1" w:lastColumn="0" w:noHBand="0" w:noVBand="1"/>
      </w:tblPr>
      <w:tblGrid>
        <w:gridCol w:w="2585"/>
        <w:gridCol w:w="2075"/>
        <w:gridCol w:w="3200"/>
        <w:gridCol w:w="1300"/>
        <w:gridCol w:w="1480"/>
        <w:gridCol w:w="1180"/>
        <w:gridCol w:w="1160"/>
      </w:tblGrid>
      <w:tr w:rsidR="00214C9E" w:rsidRPr="00214C9E" w14:paraId="5C0E3246" w14:textId="77777777" w:rsidTr="00214C9E">
        <w:trPr>
          <w:trHeight w:val="645"/>
          <w:jc w:val="center"/>
        </w:trPr>
        <w:tc>
          <w:tcPr>
            <w:tcW w:w="4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33EA16B5" w14:textId="77777777" w:rsidR="00214C9E" w:rsidRPr="00214C9E" w:rsidRDefault="00214C9E" w:rsidP="00214C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RGP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3675FF29" w14:textId="77777777" w:rsidR="00214C9E" w:rsidRPr="00214C9E" w:rsidRDefault="00214C9E" w:rsidP="00214C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Opis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67CAA6D4" w14:textId="77777777" w:rsidR="00214C9E" w:rsidRPr="00214C9E" w:rsidRDefault="00214C9E" w:rsidP="00214C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Izvorni plan 2025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646EF22C" w14:textId="77777777" w:rsidR="00214C9E" w:rsidRPr="00214C9E" w:rsidRDefault="00214C9E" w:rsidP="00214C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Tekući plan 2025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0F4D760D" w14:textId="77777777" w:rsidR="00214C9E" w:rsidRPr="00214C9E" w:rsidRDefault="00214C9E" w:rsidP="00214C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Izvršenje 2025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29B69210" w14:textId="77777777" w:rsidR="00214C9E" w:rsidRPr="00214C9E" w:rsidRDefault="00214C9E" w:rsidP="00214C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Indeks 3/2</w:t>
            </w:r>
          </w:p>
        </w:tc>
      </w:tr>
      <w:tr w:rsidR="00214C9E" w:rsidRPr="00214C9E" w14:paraId="673C0118" w14:textId="77777777" w:rsidTr="00214C9E">
        <w:trPr>
          <w:trHeight w:val="255"/>
          <w:jc w:val="center"/>
        </w:trPr>
        <w:tc>
          <w:tcPr>
            <w:tcW w:w="4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7AB85B1" w14:textId="77777777" w:rsidR="00214C9E" w:rsidRPr="00214C9E" w:rsidRDefault="00214C9E" w:rsidP="00214C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A349E1B" w14:textId="77777777" w:rsidR="00214C9E" w:rsidRPr="00214C9E" w:rsidRDefault="00214C9E" w:rsidP="00214C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FA26499" w14:textId="77777777" w:rsidR="00214C9E" w:rsidRPr="00214C9E" w:rsidRDefault="00214C9E" w:rsidP="00214C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3FA25EA" w14:textId="77777777" w:rsidR="00214C9E" w:rsidRPr="00214C9E" w:rsidRDefault="00214C9E" w:rsidP="00214C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E8D3DCD" w14:textId="77777777" w:rsidR="00214C9E" w:rsidRPr="00214C9E" w:rsidRDefault="00214C9E" w:rsidP="00214C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B88B95E" w14:textId="77777777" w:rsidR="00214C9E" w:rsidRPr="00214C9E" w:rsidRDefault="00214C9E" w:rsidP="00214C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</w:t>
            </w:r>
          </w:p>
        </w:tc>
      </w:tr>
      <w:tr w:rsidR="00214C9E" w:rsidRPr="00214C9E" w14:paraId="75C10B31" w14:textId="77777777" w:rsidTr="00214C9E">
        <w:trPr>
          <w:trHeight w:val="255"/>
          <w:jc w:val="center"/>
        </w:trPr>
        <w:tc>
          <w:tcPr>
            <w:tcW w:w="4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402ED88" w14:textId="77777777" w:rsidR="00214C9E" w:rsidRPr="00214C9E" w:rsidRDefault="00214C9E" w:rsidP="00214C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F5F3EE3" w14:textId="77777777" w:rsidR="00214C9E" w:rsidRPr="00214C9E" w:rsidRDefault="00214C9E" w:rsidP="00214C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UKUPNO RASHODI I IZDATCI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3FC8B6C" w14:textId="77777777" w:rsidR="00214C9E" w:rsidRPr="00214C9E" w:rsidRDefault="00214C9E" w:rsidP="00214C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A7D5294" w14:textId="77777777" w:rsidR="00214C9E" w:rsidRPr="00214C9E" w:rsidRDefault="00214C9E" w:rsidP="00214C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4D5AEEB" w14:textId="77777777" w:rsidR="00214C9E" w:rsidRPr="00214C9E" w:rsidRDefault="00214C9E" w:rsidP="00214C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89.519,36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4A414DC" w14:textId="77777777" w:rsidR="00214C9E" w:rsidRPr="00214C9E" w:rsidRDefault="00214C9E" w:rsidP="00214C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28,34%</w:t>
            </w:r>
          </w:p>
        </w:tc>
      </w:tr>
      <w:tr w:rsidR="00214C9E" w:rsidRPr="00214C9E" w14:paraId="248B2AB9" w14:textId="77777777" w:rsidTr="00214C9E">
        <w:trPr>
          <w:trHeight w:val="255"/>
          <w:jc w:val="center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9D75DC0" w14:textId="77777777" w:rsidR="00214C9E" w:rsidRPr="00214C9E" w:rsidRDefault="00214C9E" w:rsidP="00214C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Razdjel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6344779" w14:textId="77777777" w:rsidR="00214C9E" w:rsidRPr="00214C9E" w:rsidRDefault="00214C9E" w:rsidP="00214C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002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EA6B3B1" w14:textId="77777777" w:rsidR="00214C9E" w:rsidRPr="00214C9E" w:rsidRDefault="00214C9E" w:rsidP="00214C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JEDINSTVENI UPRAVNI ODJEL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C4852C3" w14:textId="77777777" w:rsidR="00214C9E" w:rsidRPr="00214C9E" w:rsidRDefault="00214C9E" w:rsidP="00214C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D9BC4EE" w14:textId="77777777" w:rsidR="00214C9E" w:rsidRPr="00214C9E" w:rsidRDefault="00214C9E" w:rsidP="00214C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BDE99E0" w14:textId="77777777" w:rsidR="00214C9E" w:rsidRPr="00214C9E" w:rsidRDefault="00214C9E" w:rsidP="00214C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89.519,36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5C22827" w14:textId="77777777" w:rsidR="00214C9E" w:rsidRPr="00214C9E" w:rsidRDefault="00214C9E" w:rsidP="00214C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28,34%</w:t>
            </w:r>
          </w:p>
        </w:tc>
      </w:tr>
      <w:tr w:rsidR="00214C9E" w:rsidRPr="00214C9E" w14:paraId="6136D0ED" w14:textId="77777777" w:rsidTr="00214C9E">
        <w:trPr>
          <w:trHeight w:val="255"/>
          <w:jc w:val="center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9F2CAC9" w14:textId="77777777" w:rsidR="00214C9E" w:rsidRPr="00214C9E" w:rsidRDefault="00214C9E" w:rsidP="00214C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25A30C0" w14:textId="77777777" w:rsidR="00214C9E" w:rsidRPr="00214C9E" w:rsidRDefault="00214C9E" w:rsidP="00214C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00205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90D0447" w14:textId="77777777" w:rsidR="00214C9E" w:rsidRPr="00214C9E" w:rsidRDefault="00214C9E" w:rsidP="00214C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Društvene djeletnosti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369D90F" w14:textId="77777777" w:rsidR="00214C9E" w:rsidRPr="00214C9E" w:rsidRDefault="00214C9E" w:rsidP="00214C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EB8CFF2" w14:textId="77777777" w:rsidR="00214C9E" w:rsidRPr="00214C9E" w:rsidRDefault="00214C9E" w:rsidP="00214C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30E32F0" w14:textId="77777777" w:rsidR="00214C9E" w:rsidRPr="00214C9E" w:rsidRDefault="00214C9E" w:rsidP="00214C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89.519,36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2C4C142" w14:textId="77777777" w:rsidR="00214C9E" w:rsidRPr="00214C9E" w:rsidRDefault="00214C9E" w:rsidP="00214C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214C9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28,34%</w:t>
            </w:r>
          </w:p>
        </w:tc>
      </w:tr>
    </w:tbl>
    <w:p w14:paraId="3B5AD71A" w14:textId="77777777" w:rsidR="00E01EFD" w:rsidRDefault="00E01EFD" w:rsidP="00214C9E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Izvještaj po programskoj klasifikaciji</w:t>
      </w:r>
    </w:p>
    <w:p w14:paraId="715CFF78" w14:textId="77777777" w:rsidR="00214C9E" w:rsidRDefault="00214C9E" w:rsidP="00214C9E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2840" w:type="dxa"/>
        <w:jc w:val="center"/>
        <w:tblLook w:val="04A0" w:firstRow="1" w:lastRow="0" w:firstColumn="1" w:lastColumn="0" w:noHBand="0" w:noVBand="1"/>
      </w:tblPr>
      <w:tblGrid>
        <w:gridCol w:w="1908"/>
        <w:gridCol w:w="2017"/>
        <w:gridCol w:w="3976"/>
        <w:gridCol w:w="1475"/>
        <w:gridCol w:w="1240"/>
        <w:gridCol w:w="1218"/>
        <w:gridCol w:w="1006"/>
      </w:tblGrid>
      <w:tr w:rsidR="00515A82" w:rsidRPr="00515A82" w14:paraId="5C5BA689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51B7489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7F68BF2A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Organizacijska klasifikacija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707AA731" w14:textId="77777777" w:rsidR="00515A82" w:rsidRPr="00515A82" w:rsidRDefault="00515A82" w:rsidP="00515A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2C6CE33C" w14:textId="77777777" w:rsidR="00515A82" w:rsidRPr="00515A82" w:rsidRDefault="00515A82" w:rsidP="00515A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685645F1" w14:textId="77777777" w:rsidR="00515A82" w:rsidRPr="00515A82" w:rsidRDefault="00515A82" w:rsidP="00515A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50C623E3" w14:textId="77777777" w:rsidR="00515A82" w:rsidRPr="00515A82" w:rsidRDefault="00515A82" w:rsidP="00515A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 </w:t>
            </w:r>
          </w:p>
        </w:tc>
      </w:tr>
      <w:tr w:rsidR="00515A82" w:rsidRPr="00515A82" w14:paraId="4C3A3B57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4310C54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756C7FF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Izvori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5E7624C2" w14:textId="77777777" w:rsidR="00515A82" w:rsidRPr="00515A82" w:rsidRDefault="00515A82" w:rsidP="00515A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756D1465" w14:textId="77777777" w:rsidR="00515A82" w:rsidRPr="00515A82" w:rsidRDefault="00515A82" w:rsidP="00515A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74B4526F" w14:textId="77777777" w:rsidR="00515A82" w:rsidRPr="00515A82" w:rsidRDefault="00515A82" w:rsidP="00515A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44CB7452" w14:textId="77777777" w:rsidR="00515A82" w:rsidRPr="00515A82" w:rsidRDefault="00515A82" w:rsidP="00515A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 </w:t>
            </w:r>
          </w:p>
        </w:tc>
      </w:tr>
      <w:tr w:rsidR="00515A82" w:rsidRPr="00515A82" w14:paraId="0C441EA3" w14:textId="77777777" w:rsidTr="00515A82">
        <w:trPr>
          <w:trHeight w:val="5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7103525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Funkcijska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277BD13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Projekt/Aktivnost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54160891" w14:textId="77777777" w:rsidR="00515A82" w:rsidRPr="00515A82" w:rsidRDefault="00515A82" w:rsidP="00515A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VRSTA RASHODA I IZDATAKA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6C53777E" w14:textId="77777777" w:rsidR="00515A82" w:rsidRPr="00515A82" w:rsidRDefault="00515A82" w:rsidP="00515A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Izvorni plan 2025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591C0E4A" w14:textId="77777777" w:rsidR="00515A82" w:rsidRPr="00515A82" w:rsidRDefault="00515A82" w:rsidP="00515A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Tekući plan 2025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245D0DEB" w14:textId="77777777" w:rsidR="00515A82" w:rsidRPr="00515A82" w:rsidRDefault="00515A82" w:rsidP="00515A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Izvršenje 2025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20EBAC77" w14:textId="77777777" w:rsidR="00515A82" w:rsidRPr="00515A82" w:rsidRDefault="00515A82" w:rsidP="00515A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Indeks 3/2</w:t>
            </w:r>
          </w:p>
        </w:tc>
      </w:tr>
      <w:tr w:rsidR="00515A82" w:rsidRPr="00515A82" w14:paraId="2A5F435D" w14:textId="77777777" w:rsidTr="00515A82">
        <w:trPr>
          <w:trHeight w:val="465"/>
          <w:jc w:val="center"/>
        </w:trPr>
        <w:tc>
          <w:tcPr>
            <w:tcW w:w="7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2C57F8AE" w14:textId="77777777" w:rsidR="00515A82" w:rsidRPr="00515A82" w:rsidRDefault="00515A82" w:rsidP="00515A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45EBFE28" w14:textId="77777777" w:rsidR="00515A82" w:rsidRPr="00515A82" w:rsidRDefault="00515A82" w:rsidP="00515A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0982214C" w14:textId="77777777" w:rsidR="00515A82" w:rsidRPr="00515A82" w:rsidRDefault="00515A82" w:rsidP="00515A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60440F23" w14:textId="77777777" w:rsidR="00515A82" w:rsidRPr="00515A82" w:rsidRDefault="00515A82" w:rsidP="00515A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2E05AA33" w14:textId="77777777" w:rsidR="00515A82" w:rsidRPr="00515A82" w:rsidRDefault="00515A82" w:rsidP="00515A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</w:t>
            </w:r>
          </w:p>
        </w:tc>
      </w:tr>
      <w:tr w:rsidR="00515A82" w:rsidRPr="00515A82" w14:paraId="30107C1E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23A822A6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0446084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UKUPNO RASHODI I IZDATCI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0DB9758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1EDF543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78AE084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89.519,36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4780B79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</w:rPr>
              <w:t>28,34%</w:t>
            </w:r>
          </w:p>
        </w:tc>
      </w:tr>
      <w:tr w:rsidR="00515A82" w:rsidRPr="00515A82" w14:paraId="1D897334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bottom"/>
            <w:hideMark/>
          </w:tcPr>
          <w:p w14:paraId="03765754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bottom"/>
            <w:hideMark/>
          </w:tcPr>
          <w:p w14:paraId="6E00EF7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RAZDJEL 002 JEDINSTVENI UPRAVNI ODJEL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bottom"/>
            <w:hideMark/>
          </w:tcPr>
          <w:p w14:paraId="34F023D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bottom"/>
            <w:hideMark/>
          </w:tcPr>
          <w:p w14:paraId="7B9BC72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bottom"/>
            <w:hideMark/>
          </w:tcPr>
          <w:p w14:paraId="2233C0B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89.519,36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bottom"/>
            <w:hideMark/>
          </w:tcPr>
          <w:p w14:paraId="36740FA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28,34%</w:t>
            </w:r>
          </w:p>
        </w:tc>
      </w:tr>
      <w:tr w:rsidR="00515A82" w:rsidRPr="00515A82" w14:paraId="442C2FD2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bottom"/>
            <w:hideMark/>
          </w:tcPr>
          <w:p w14:paraId="3D155D32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bottom"/>
            <w:hideMark/>
          </w:tcPr>
          <w:p w14:paraId="77A50FB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GLAVA 00205 Društvene djeletnosti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bottom"/>
            <w:hideMark/>
          </w:tcPr>
          <w:p w14:paraId="1257F2E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bottom"/>
            <w:hideMark/>
          </w:tcPr>
          <w:p w14:paraId="530EA6F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bottom"/>
            <w:hideMark/>
          </w:tcPr>
          <w:p w14:paraId="742929A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89.519,36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bottom"/>
            <w:hideMark/>
          </w:tcPr>
          <w:p w14:paraId="6A2FBB2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28,34%</w:t>
            </w:r>
          </w:p>
        </w:tc>
      </w:tr>
      <w:tr w:rsidR="00515A82" w:rsidRPr="00515A82" w14:paraId="02CE9056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bottom"/>
            <w:hideMark/>
          </w:tcPr>
          <w:p w14:paraId="6E3364E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bottom"/>
            <w:hideMark/>
          </w:tcPr>
          <w:p w14:paraId="44B2D50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1004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bottom"/>
            <w:hideMark/>
          </w:tcPr>
          <w:p w14:paraId="1BA4133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Program: JAVNA USTANOVA PEĆINSKI PARK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bottom"/>
            <w:hideMark/>
          </w:tcPr>
          <w:p w14:paraId="0080EC8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bottom"/>
            <w:hideMark/>
          </w:tcPr>
          <w:p w14:paraId="6CFE096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315.930,00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bottom"/>
            <w:hideMark/>
          </w:tcPr>
          <w:p w14:paraId="68BC580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89.519,36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bottom"/>
            <w:hideMark/>
          </w:tcPr>
          <w:p w14:paraId="1C8A5AE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28,34%</w:t>
            </w:r>
          </w:p>
        </w:tc>
      </w:tr>
      <w:tr w:rsidR="00515A82" w:rsidRPr="00515A82" w14:paraId="42CBD4F0" w14:textId="77777777" w:rsidTr="00515A82">
        <w:trPr>
          <w:trHeight w:val="570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983F81A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6D1D48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AD298F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Aktivnost: Pećinski park Grabovača -Rashodi za zaposlene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C43A48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157.900,00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A0BDCF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157.900,00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4287DE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49.943,41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0727A5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31,63%</w:t>
            </w:r>
          </w:p>
        </w:tc>
      </w:tr>
      <w:tr w:rsidR="00515A82" w:rsidRPr="00515A82" w14:paraId="7271955B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0B4CEA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368F5A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1. Proračun Općine Perušić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CA59DE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113.400,00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8A684C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113.400,00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740771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38.124,65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F24D0F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33,62%</w:t>
            </w:r>
          </w:p>
        </w:tc>
      </w:tr>
      <w:tr w:rsidR="00515A82" w:rsidRPr="00515A82" w14:paraId="5921A9C4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A7BA73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4C9C244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1.A. Opći prihodi i primici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B2E7EC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113.400,00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1C2442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113.400,00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4BC636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38.124,65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A3F4AB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33,62%</w:t>
            </w:r>
          </w:p>
        </w:tc>
      </w:tr>
      <w:tr w:rsidR="00515A82" w:rsidRPr="00515A82" w14:paraId="04252F77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7A9DE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081DE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70EEB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83496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111.400,00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413F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111.400,00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9DD36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37.435,47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2E70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33,60%</w:t>
            </w:r>
          </w:p>
        </w:tc>
      </w:tr>
      <w:tr w:rsidR="00515A82" w:rsidRPr="00515A82" w14:paraId="736051F2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9AA5C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D56F1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3DC56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F8A94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83FBE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640D0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24.012,40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4E19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38DB42F3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34B22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A3DBD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3112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356DC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Plaće u naravi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C0EDE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74119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275D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2.600,00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FF793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72F761B4" w14:textId="77777777" w:rsidTr="00515A82">
        <w:trPr>
          <w:trHeight w:val="750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A42EA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FB13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3131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5E42F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Doprinosi za mirovinsko osiguranje za staž s povećanim trajanjem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3B586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BBC92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21A80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5.889,33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38D95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616AD76A" w14:textId="77777777" w:rsidTr="00515A82">
        <w:trPr>
          <w:trHeight w:val="46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6C3B1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23AF3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05538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6242A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A2D32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8AA57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4.933,74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FB294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6C527328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D6E2E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CAEF1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4309E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E0379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C087A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21FC2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689,18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D2855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34,46%</w:t>
            </w:r>
          </w:p>
        </w:tc>
      </w:tr>
      <w:tr w:rsidR="00515A82" w:rsidRPr="00515A82" w14:paraId="23B1B3CC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8BED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5E1AF0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3C6B6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F18FA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210B2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B6B3C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689,18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1CECB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3FB69C17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34B5CF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D3B6BD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 Prihodi od prodaje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BA502C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44.500,00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46866C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44.500,00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43CD6D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11.818,76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D0B909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26,56%</w:t>
            </w:r>
          </w:p>
        </w:tc>
      </w:tr>
      <w:tr w:rsidR="00515A82" w:rsidRPr="00515A82" w14:paraId="727D35DC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B8EF0DA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5BAB48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7.B. Vlastiti prihodi -JU PP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6ABCCD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44.500,00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7DE70B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44.500,00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B969B5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11.818,76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BD2D68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26,56%</w:t>
            </w:r>
          </w:p>
        </w:tc>
      </w:tr>
      <w:tr w:rsidR="00515A82" w:rsidRPr="00515A82" w14:paraId="217E9FA5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882EE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7D63F6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70A5B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3278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42.500,00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60B7D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42.500,00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79A3B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11.818,76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8ACA4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27,81%</w:t>
            </w:r>
          </w:p>
        </w:tc>
      </w:tr>
      <w:tr w:rsidR="00515A82" w:rsidRPr="00515A82" w14:paraId="4374C8C0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BF49F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85957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C314E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05975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8BD20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042B5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8.144,96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FF33D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2667EE73" w14:textId="77777777" w:rsidTr="00515A82">
        <w:trPr>
          <w:trHeight w:val="49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463B2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581300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3131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D939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Doprinosi za mirovinsko osiguranje za staž s povećanim trajanjem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7397E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6DAB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51BD6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1.999,92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DBFC3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7B484D1C" w14:textId="77777777" w:rsidTr="00515A82">
        <w:trPr>
          <w:trHeight w:val="40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33802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C831D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2D88B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E3568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7B8F2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2E91C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1.673,88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9C0A6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36A3BCE6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32BC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7232E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178CB4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7DA57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428CE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24EB6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68056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515A82" w:rsidRPr="00515A82" w14:paraId="4C327FD6" w14:textId="77777777" w:rsidTr="00515A82">
        <w:trPr>
          <w:trHeight w:val="510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29288CA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A9680E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A100005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ADCF23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Aktivnost: Pećinski park-Regres,Dar za djecu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9460ED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3.430,00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2FB316A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3.430,00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479F83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900,00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6350CA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26,24%</w:t>
            </w:r>
          </w:p>
        </w:tc>
      </w:tr>
      <w:tr w:rsidR="00515A82" w:rsidRPr="00515A82" w14:paraId="30A165B2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85F1E8A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4238042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 Prihodi od prodaje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0FC1B9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3.430,00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2BAA7B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3.430,00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DC05AF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900,00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76D8C0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26,24%</w:t>
            </w:r>
          </w:p>
        </w:tc>
      </w:tr>
      <w:tr w:rsidR="00515A82" w:rsidRPr="00515A82" w14:paraId="7272CB90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AC73B40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838DB1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7.B. Vlastiti prihodi -JU PP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8390CB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3.430,00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FA8C34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3.430,00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857967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900,00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33424C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26,24%</w:t>
            </w:r>
          </w:p>
        </w:tc>
      </w:tr>
      <w:tr w:rsidR="00515A82" w:rsidRPr="00515A82" w14:paraId="527FBDE0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F8502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27669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97B62D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34B7D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3.430,00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7D5E4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3.430,00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96222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900,00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A92F1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26,24%</w:t>
            </w:r>
          </w:p>
        </w:tc>
      </w:tr>
      <w:tr w:rsidR="00515A82" w:rsidRPr="00515A82" w14:paraId="4E28BB6E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A4094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04B1F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2D6F3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11245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AC0BB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4B9F3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900,00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26D79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7A95AA2F" w14:textId="77777777" w:rsidTr="00515A82">
        <w:trPr>
          <w:trHeight w:val="570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BAB381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292942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A100006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C49996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Aktivnost: Pećinski park Grabovača  -službena putovanja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7E8F792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900,00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126F05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900,00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2DDEC4C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60,64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62F95E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6,74%</w:t>
            </w:r>
          </w:p>
        </w:tc>
      </w:tr>
      <w:tr w:rsidR="00515A82" w:rsidRPr="00515A82" w14:paraId="58DCFE60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AAEB7E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BD2B37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1. Proračun Općine Perušić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D3C018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213402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79012A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60,64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D2829E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30,32%</w:t>
            </w:r>
          </w:p>
        </w:tc>
      </w:tr>
      <w:tr w:rsidR="00515A82" w:rsidRPr="00515A82" w14:paraId="0E03FAA9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1179932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15CD15A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1.A. Opći prihodi i primici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0D860C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804BE1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8FCE9A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60,64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99D2E3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30,32%</w:t>
            </w:r>
          </w:p>
        </w:tc>
      </w:tr>
      <w:tr w:rsidR="00515A82" w:rsidRPr="00515A82" w14:paraId="6EE2705C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B3DBB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0EFC6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FB2ED0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3F97A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AA0DC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DF84E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60,64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FA643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30,32%</w:t>
            </w:r>
          </w:p>
        </w:tc>
      </w:tr>
      <w:tr w:rsidR="00515A82" w:rsidRPr="00515A82" w14:paraId="54C80532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FD5AF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9815D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3295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8ABE0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Pristojbe i naknade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A92C72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AEEB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44285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60,64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CC46E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051AC9FC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87C38B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09981E0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 Prihodi od prodaje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C1858B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D0F9B4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AC4BAE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841F32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515A82" w:rsidRPr="00515A82" w14:paraId="477EA5A0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FC38AB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BAD2A8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7.B. Vlastiti prihodi -JU PP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D446E4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5487F3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944B1D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B67C85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515A82" w:rsidRPr="00515A82" w14:paraId="00E631BF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A4BF0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41F39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2BE07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E4C6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D6073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DF0C1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DEA82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515A82" w:rsidRPr="00515A82" w14:paraId="360B9324" w14:textId="77777777" w:rsidTr="00515A82">
        <w:trPr>
          <w:trHeight w:val="52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A0F21BD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18E0FB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A100008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1FE1D2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Aktivnost: Pećinski park Grabovača -edukacija, str. usavršavanje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CB1941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38B53A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73142B7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1.571,63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7D373B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392,91%</w:t>
            </w:r>
          </w:p>
        </w:tc>
      </w:tr>
      <w:tr w:rsidR="00515A82" w:rsidRPr="00515A82" w14:paraId="2EF4B31C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518AD7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EC44CF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 Prihodi od prodaje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BCA186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317958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AD0B2B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1.571,63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364D96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392,91%</w:t>
            </w:r>
          </w:p>
        </w:tc>
      </w:tr>
      <w:tr w:rsidR="00515A82" w:rsidRPr="00515A82" w14:paraId="4872EE27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C88149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B8A890D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7.B. Vlastiti prihodi -JU PP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CB8610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86E66C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E6A1DC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1.571,63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805900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392,91%</w:t>
            </w:r>
          </w:p>
        </w:tc>
      </w:tr>
      <w:tr w:rsidR="00515A82" w:rsidRPr="00515A82" w14:paraId="050995DC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271BF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67DB3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51D81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DD02D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C3BDD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55B31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1.571,63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C58EF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392,91%</w:t>
            </w:r>
          </w:p>
        </w:tc>
      </w:tr>
      <w:tr w:rsidR="00515A82" w:rsidRPr="00515A82" w14:paraId="33C236B6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C6D86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68220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3213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EE857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Stručno usavršavanje zaposlenika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30A1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27B2E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06525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1.571,63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92473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1A74B4E2" w14:textId="77777777" w:rsidTr="00515A82">
        <w:trPr>
          <w:trHeight w:val="49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CB9AD06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A2F8EE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A100009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D8A17F2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Aktivnost: Pećinski park Grabovača -uredski materijal i ostali 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5C58B8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687D55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40FABF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825,72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845024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137,62%</w:t>
            </w:r>
          </w:p>
        </w:tc>
      </w:tr>
      <w:tr w:rsidR="00515A82" w:rsidRPr="00515A82" w14:paraId="4EDF04E1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A4C153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3D609DD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1. Proračun Općine Perušić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5452FE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250,00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A4CDD0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250,00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1C95E3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445,89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531498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178,36%</w:t>
            </w:r>
          </w:p>
        </w:tc>
      </w:tr>
      <w:tr w:rsidR="00515A82" w:rsidRPr="00515A82" w14:paraId="5A202123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CCB0C1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49BE52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1.A. Opći prihodi i primici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BB42E9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250,00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A6B392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250,00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E7B99A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445,89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6C18BE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178,36%</w:t>
            </w:r>
          </w:p>
        </w:tc>
      </w:tr>
      <w:tr w:rsidR="00515A82" w:rsidRPr="00515A82" w14:paraId="61D872D2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412D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743EEA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9E6B4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7501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250,00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7C05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250,00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AC8D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445,89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377D8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178,36%</w:t>
            </w:r>
          </w:p>
        </w:tc>
      </w:tr>
      <w:tr w:rsidR="00515A82" w:rsidRPr="00515A82" w14:paraId="049C08BD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9D20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A69E6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7D67D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062B74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BDD46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89AC3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445,89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A1649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662A430E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107EA04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7A9847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 Prihodi od prodaje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D4CB9C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350,00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380DA1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350,00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13C994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379,83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CD0ED3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108,52%</w:t>
            </w:r>
          </w:p>
        </w:tc>
      </w:tr>
      <w:tr w:rsidR="00515A82" w:rsidRPr="00515A82" w14:paraId="271F1690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E5B60A0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296D396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7.B. Vlastiti prihodi -JU PP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F3FE5E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350,00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163A28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350,00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65F56E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379,83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294F24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108,52%</w:t>
            </w:r>
          </w:p>
        </w:tc>
      </w:tr>
      <w:tr w:rsidR="00515A82" w:rsidRPr="00515A82" w14:paraId="5F995549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B14F7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420E60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2E4ED2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928EE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350,00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80173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350,00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0886A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379,83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21B7E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108,52%</w:t>
            </w:r>
          </w:p>
        </w:tc>
      </w:tr>
      <w:tr w:rsidR="00515A82" w:rsidRPr="00515A82" w14:paraId="22B18894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69C41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944F6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B7840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50D750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0D89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61684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379,83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B373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6A0878DE" w14:textId="77777777" w:rsidTr="00515A82">
        <w:trPr>
          <w:trHeight w:val="510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FD16292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EBF357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A100010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873A39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Aktivnost: Pećinski park Grabovača -Energija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757FE6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5C846E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F550BA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CAD93B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515A82" w:rsidRPr="00515A82" w14:paraId="4645DCF6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211CEFD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03EA0CA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 Prihodi od prodaje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DAB604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298E65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EC9AF6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A5B292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515A82" w:rsidRPr="00515A82" w14:paraId="172C4F6C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13A9A8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04688E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7.B. Vlastiti prihodi -JU PP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CFFD72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DEE879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2D4157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D47D11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515A82" w:rsidRPr="00515A82" w14:paraId="2DEF43A5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EF985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B3D444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2F0F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424F4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7343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CA5C3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40CC6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515A82" w:rsidRPr="00515A82" w14:paraId="6B1387D4" w14:textId="77777777" w:rsidTr="00515A82">
        <w:trPr>
          <w:trHeight w:val="780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F02E6C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D5D7EA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A100011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6D1DBE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 xml:space="preserve">Aktivnost: Pećinski park-Materijal i sredstva za tekuće i investicijsko održavanje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7BED64E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8.800,00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D45297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8.800,00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155A18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1.675,70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D21F72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19,04%</w:t>
            </w:r>
          </w:p>
        </w:tc>
      </w:tr>
      <w:tr w:rsidR="00515A82" w:rsidRPr="00515A82" w14:paraId="6C178F0A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74EC91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485B24D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1. Proračun Općine Perušić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816153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1.200,00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239496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1.200,00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AC2E85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1.157,99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25904B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96,50%</w:t>
            </w:r>
          </w:p>
        </w:tc>
      </w:tr>
      <w:tr w:rsidR="00515A82" w:rsidRPr="00515A82" w14:paraId="3989B7CE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ED75E4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749B0E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1.A. Opći prihodi i primici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1153EB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1.200,00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7143C1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1.200,00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E52F68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1.157,99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FC7A82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96,50%</w:t>
            </w:r>
          </w:p>
        </w:tc>
      </w:tr>
      <w:tr w:rsidR="00515A82" w:rsidRPr="00515A82" w14:paraId="69D66758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5D2E0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BCAF3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9AD2F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CC6A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1.200,00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7D6B2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1.200,00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848E6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1.157,99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572FE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96,50%</w:t>
            </w:r>
          </w:p>
        </w:tc>
      </w:tr>
      <w:tr w:rsidR="00515A82" w:rsidRPr="00515A82" w14:paraId="122F653E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47896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6F774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40D656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6B636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D14F2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D6FBE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525,42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B0AF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3A9CB8E6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4BBD0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9EEC7D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E34D6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1E3C84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047FB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3D78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632,57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8F7C3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4CCD5291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96E198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FD574C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5. TEKUĆE POMOĆI OD HZZ-a, HZMO-a i HZZO-a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AEDED5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4B787A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FDC42C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FFB753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515A82" w:rsidRPr="00515A82" w14:paraId="31AD0902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BE5615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9D4FAB6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5.I. Tekuće pomoći unutar općeg proračuna- JU PP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AA2EE5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79F1BE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DFD8C7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30353A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515A82" w:rsidRPr="00515A82" w14:paraId="73CEFA72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3F555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8C8C2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AAD7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DE8DA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ECC8B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DDAD6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5187A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515A82" w:rsidRPr="00515A82" w14:paraId="46B8ACD3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66AD84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BF724B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 Prihodi od prodaje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349021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2E1CBE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B58227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517,71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F2E853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12,94%</w:t>
            </w:r>
          </w:p>
        </w:tc>
      </w:tr>
      <w:tr w:rsidR="00515A82" w:rsidRPr="00515A82" w14:paraId="1D69A080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5CAF67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65D141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7.B. Vlastiti prihodi -JU PP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BD84AF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3C0975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E7A7B4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517,71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BD960F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12,94%</w:t>
            </w:r>
          </w:p>
        </w:tc>
      </w:tr>
      <w:tr w:rsidR="00515A82" w:rsidRPr="00515A82" w14:paraId="16DA2699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3F0DE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04B0E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0470D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6A459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FCAF5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E03FC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517,71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FB899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12,94%</w:t>
            </w:r>
          </w:p>
        </w:tc>
      </w:tr>
      <w:tr w:rsidR="00515A82" w:rsidRPr="00515A82" w14:paraId="32A2B6FD" w14:textId="77777777" w:rsidTr="00515A82">
        <w:trPr>
          <w:trHeight w:val="450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076CA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E0684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0C9626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E9186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5A172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366CF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238,54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FEEBA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7151E189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52DB8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BCBF2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3227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FE37B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Službena, radna i zaštitna odjeća i obuća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ABA38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AD08D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8428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279,17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5CC72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49C8216A" w14:textId="77777777" w:rsidTr="00515A82">
        <w:trPr>
          <w:trHeight w:val="570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D463CF4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A9D43F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A100012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E45472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Aktivnost: Pećinski park-Usluge telefona, prijevoza i pošte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2C776A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91F326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7CDD04B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2.522,32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60BB26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58,66%</w:t>
            </w:r>
          </w:p>
        </w:tc>
      </w:tr>
      <w:tr w:rsidR="00515A82" w:rsidRPr="00515A82" w14:paraId="6C265831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DB6ACF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417125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1. Proračun Općine Perušić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42788C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BB7B0E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1099F7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2.522,32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937C8F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58,66%</w:t>
            </w:r>
          </w:p>
        </w:tc>
      </w:tr>
      <w:tr w:rsidR="00515A82" w:rsidRPr="00515A82" w14:paraId="6BEBBA84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6123854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407B0FA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1.A. Opći prihodi i primici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61D451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BEFFD6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0DA7E1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2.522,32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92502D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58,66%</w:t>
            </w:r>
          </w:p>
        </w:tc>
      </w:tr>
      <w:tr w:rsidR="00515A82" w:rsidRPr="00515A82" w14:paraId="177ED438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5F38D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135BE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98CAD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56A7E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75428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72D6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2.522,32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E5D73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58,66%</w:t>
            </w:r>
          </w:p>
        </w:tc>
      </w:tr>
      <w:tr w:rsidR="00515A82" w:rsidRPr="00515A82" w14:paraId="0E57B5ED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A01D6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94763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91E8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Usluge telefona, interneta, pošte i prijevoza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654AD4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497C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6FBBA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2.522,32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7EFA5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2EB820FB" w14:textId="77777777" w:rsidTr="00515A82">
        <w:trPr>
          <w:trHeight w:val="480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5EB0D6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56E0D1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A100014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9FA3CE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Aktivnost: Pećinski park- usluge platnog prometa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FFF06D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25B6444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C66B12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452,33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AA7496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226,17%</w:t>
            </w:r>
          </w:p>
        </w:tc>
      </w:tr>
      <w:tr w:rsidR="00515A82" w:rsidRPr="00515A82" w14:paraId="4E4431ED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8D5FCD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452DFF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 Prihodi od prodaje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A67B2B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74107F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4DAE8D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452,33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D22773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226,17%</w:t>
            </w:r>
          </w:p>
        </w:tc>
      </w:tr>
      <w:tr w:rsidR="00515A82" w:rsidRPr="00515A82" w14:paraId="2E383D8B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93C2CBD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48D07C2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7.B. Vlastiti prihodi -JU PP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16F60B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8DD172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4CE1D7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452,33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24E3AF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226,17%</w:t>
            </w:r>
          </w:p>
        </w:tc>
      </w:tr>
      <w:tr w:rsidR="00515A82" w:rsidRPr="00515A82" w14:paraId="6389CF9A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DB8F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CEA44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8197AD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A4BE2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1FFD7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4B9E8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452,33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0CF11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226,17%</w:t>
            </w:r>
          </w:p>
        </w:tc>
      </w:tr>
      <w:tr w:rsidR="00515A82" w:rsidRPr="00515A82" w14:paraId="157A7A88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EE356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830D2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3431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9B6FA0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Bankarske usluge i usluge platnog prometa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160F4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54C4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BCA8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452,33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74B61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721F6DCB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6BB75A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09D044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A100015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2BAAAC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Aktivnost: pećinski park-Promocija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E3685F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15.300,00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2CBDF6E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15.300,00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EB5A8C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7.910,20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A1992B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51,70%</w:t>
            </w:r>
          </w:p>
        </w:tc>
      </w:tr>
      <w:tr w:rsidR="00515A82" w:rsidRPr="00515A82" w14:paraId="7B81A727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AC3FEB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C101AB0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5. TEKUĆE POMOĆI OD HZZ-a, HZMO-a i HZZO-a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0DC81B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66A2B8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2144A7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7.713,74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F794CB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110,20%</w:t>
            </w:r>
          </w:p>
        </w:tc>
      </w:tr>
      <w:tr w:rsidR="00515A82" w:rsidRPr="00515A82" w14:paraId="169BCC1C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7F681B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6DB681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5.I. Tekuće pomoći unutar općeg proračuna- JU PP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A359BB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5A489E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44A965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7.713,74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C766F6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110,20%</w:t>
            </w:r>
          </w:p>
        </w:tc>
      </w:tr>
      <w:tr w:rsidR="00515A82" w:rsidRPr="00515A82" w14:paraId="0CED93DC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F208F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4FC24D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DDEF7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39A7C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E6C34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DD6A6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7.713,74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47F0C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110,20%</w:t>
            </w:r>
          </w:p>
        </w:tc>
      </w:tr>
      <w:tr w:rsidR="00515A82" w:rsidRPr="00515A82" w14:paraId="685BCDF4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4E18E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EB97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3233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BE497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Usluge promidžbe i informiranja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14893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E18F1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3AA24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7.713,74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7101B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54FE8A94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4F8E8E0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C0AAE0A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 Prihodi od prodaje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0C3BF9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8.300,00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09953A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8.300,00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52BF58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196,46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2781D0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2,37%</w:t>
            </w:r>
          </w:p>
        </w:tc>
      </w:tr>
      <w:tr w:rsidR="00515A82" w:rsidRPr="00515A82" w14:paraId="7C0AFDCE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417455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BCB9822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7.B. Vlastiti prihodi -JU PP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C982A6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8.300,00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4A00B1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8.300,00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AD6180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196,46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264472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2,37%</w:t>
            </w:r>
          </w:p>
        </w:tc>
      </w:tr>
      <w:tr w:rsidR="00515A82" w:rsidRPr="00515A82" w14:paraId="10AEE14F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B7C91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AA3792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22A91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CC08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8.300,00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32BC3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8.300,00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BFE5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196,46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08764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2,37%</w:t>
            </w:r>
          </w:p>
        </w:tc>
      </w:tr>
      <w:tr w:rsidR="00515A82" w:rsidRPr="00515A82" w14:paraId="4D02CCD6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0640C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F10604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3233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807F7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Usluge promidžbe i informiranja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A8263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0032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158E7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196,46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08286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6EB59EBF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7F790A46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18C2C2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A100017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986661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Aktivnost: Pećinski park-gorivo za automobil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406D08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47B8F6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73396EF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446,87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7D638A1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17,87%</w:t>
            </w:r>
          </w:p>
        </w:tc>
      </w:tr>
      <w:tr w:rsidR="00515A82" w:rsidRPr="00515A82" w14:paraId="49FC5ED0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897F21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82FE53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1. Proračun Općine Perušić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079BFB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9BD44B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D02343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446,87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89AE97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17,87%</w:t>
            </w:r>
          </w:p>
        </w:tc>
      </w:tr>
      <w:tr w:rsidR="00515A82" w:rsidRPr="00515A82" w14:paraId="3E1D2E80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1CE3BC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FD963C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1.A. Opći prihodi i primici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1D541E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D4D08E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F5AD67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446,87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AE3541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17,87%</w:t>
            </w:r>
          </w:p>
        </w:tc>
      </w:tr>
      <w:tr w:rsidR="00515A82" w:rsidRPr="00515A82" w14:paraId="33771C05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8DB6E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F4E14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53470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D7F2B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86378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0E38D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446,87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6C24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17,87%</w:t>
            </w:r>
          </w:p>
        </w:tc>
      </w:tr>
      <w:tr w:rsidR="00515A82" w:rsidRPr="00515A82" w14:paraId="2093DE34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7AAE9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88378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C75F9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AB992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1FFAF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EC7E5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446,87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B8E0C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54C2D3BD" w14:textId="77777777" w:rsidTr="00515A82">
        <w:trPr>
          <w:trHeight w:val="58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3C0354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FC99E9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A100018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4D5FBF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Aktivnost: Pećinski park-registracija automobila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0302F4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391F2D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11DB8E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180,12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7C4A985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60,04%</w:t>
            </w:r>
          </w:p>
        </w:tc>
      </w:tr>
      <w:tr w:rsidR="00515A82" w:rsidRPr="00515A82" w14:paraId="5AF9ACA8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141D200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52229C2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1. Proračun Općine Perušić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AA8D68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A3C190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E99A6D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180,12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7A1886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60,04%</w:t>
            </w:r>
          </w:p>
        </w:tc>
      </w:tr>
      <w:tr w:rsidR="00515A82" w:rsidRPr="00515A82" w14:paraId="193CC345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7618472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322D3F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1.A. Opći prihodi i primici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A2AA0A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062963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1298A8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180,12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1B35E7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60,04%</w:t>
            </w:r>
          </w:p>
        </w:tc>
      </w:tr>
      <w:tr w:rsidR="00515A82" w:rsidRPr="00515A82" w14:paraId="082D9E58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BEA1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F0146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4C698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79F26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6466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D761D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180,12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D1441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60,04%</w:t>
            </w:r>
          </w:p>
        </w:tc>
      </w:tr>
      <w:tr w:rsidR="00515A82" w:rsidRPr="00515A82" w14:paraId="3898BFE8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038B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2D68ED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1F23C4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ABDD9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61877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7636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180,12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CD71E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49127419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706F834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16CC35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A100020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48E183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Aktivnost: Pećinski park-zakup zemljišta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A44311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3.900,00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51B951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3.900,00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E33A8D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1.839,44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EE101E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47,17%</w:t>
            </w:r>
          </w:p>
        </w:tc>
      </w:tr>
      <w:tr w:rsidR="00515A82" w:rsidRPr="00515A82" w14:paraId="5C8730DF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3FCCF0D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4A01C1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 Prihodi od prodaje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D6337B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3.900,00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25D1D5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3.900,00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93BF68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1.839,44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C6DD4B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47,17%</w:t>
            </w:r>
          </w:p>
        </w:tc>
      </w:tr>
      <w:tr w:rsidR="00515A82" w:rsidRPr="00515A82" w14:paraId="604D16E8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96ACF86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1A832D4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7.B. Vlastiti prihodi -JU PP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CB2BF1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3.900,00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05A9C0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3.900,00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F212A0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1.839,44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656858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47,17%</w:t>
            </w:r>
          </w:p>
        </w:tc>
      </w:tr>
      <w:tr w:rsidR="00515A82" w:rsidRPr="00515A82" w14:paraId="3194EB2B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74A91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876C8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5C934D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8BB36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3.900,00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6F879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3.900,00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B14C7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1.839,44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CEB22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47,17%</w:t>
            </w:r>
          </w:p>
        </w:tc>
      </w:tr>
      <w:tr w:rsidR="00515A82" w:rsidRPr="00515A82" w14:paraId="180F24E5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0E8D2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4A551A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3235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AFC64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Zakupnine i najamnine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5640C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FFC18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AF0F9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1.839,44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F6B1C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03B4AD05" w14:textId="77777777" w:rsidTr="00515A82">
        <w:trPr>
          <w:trHeight w:val="5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8071380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283D2B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A100021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76379FAD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 xml:space="preserve">Aktivnost: Ju pp Grabovača- Intelektualne usluge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EF5B0F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20.200,00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29232E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20.200,00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7DB836A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4.913,60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F15002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24,32%</w:t>
            </w:r>
          </w:p>
        </w:tc>
      </w:tr>
      <w:tr w:rsidR="00515A82" w:rsidRPr="00515A82" w14:paraId="2DBD41F8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55E572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F42782A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 Prihodi od prodaje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408CCE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20.200,00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0A9BE7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20.200,00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AFCC16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4.913,60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D958FD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24,32%</w:t>
            </w:r>
          </w:p>
        </w:tc>
      </w:tr>
      <w:tr w:rsidR="00515A82" w:rsidRPr="00515A82" w14:paraId="6AF918C7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098866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669304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7.B. Vlastiti prihodi -JU PP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C6DEE3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20.200,00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059307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20.200,00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8A60A3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4.913,60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4E1F17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24,32%</w:t>
            </w:r>
          </w:p>
        </w:tc>
      </w:tr>
      <w:tr w:rsidR="00515A82" w:rsidRPr="00515A82" w14:paraId="06E39470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386D1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BF2E9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6AC864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96A25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20.200,00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DF6AF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20.200,00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17E49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4.913,60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8702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24,32%</w:t>
            </w:r>
          </w:p>
        </w:tc>
      </w:tr>
      <w:tr w:rsidR="00515A82" w:rsidRPr="00515A82" w14:paraId="7AA7359E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C2415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25ADD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748E1A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7C4FA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090CE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40626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4.913,60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0B6ED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0A6D442E" w14:textId="77777777" w:rsidTr="00515A82">
        <w:trPr>
          <w:trHeight w:val="600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7BC0EB9A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31B60D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A100022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C5FEA1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Aktivnost: Ju pp Grabovača-Računalne usluge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6A4F64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18823C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ED0A4E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2.562,49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552896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51,25%</w:t>
            </w:r>
          </w:p>
        </w:tc>
      </w:tr>
      <w:tr w:rsidR="00515A82" w:rsidRPr="00515A82" w14:paraId="1985416A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CDD487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030E59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1. Proračun Općine Perušić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EE4200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0AD8E7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D3FA14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2.562,49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D1C160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51,25%</w:t>
            </w:r>
          </w:p>
        </w:tc>
      </w:tr>
      <w:tr w:rsidR="00515A82" w:rsidRPr="00515A82" w14:paraId="6C3ADB90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82B4E8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0718FA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1.A. Opći prihodi i primici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F9FD87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241652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1D1EA3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2.562,49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D1365F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51,25%</w:t>
            </w:r>
          </w:p>
        </w:tc>
      </w:tr>
      <w:tr w:rsidR="00515A82" w:rsidRPr="00515A82" w14:paraId="34D43D3C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061DD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2DA8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7653B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75A7A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ADC9A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1CC0B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2.562,49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18F74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51,25%</w:t>
            </w:r>
          </w:p>
        </w:tc>
      </w:tr>
      <w:tr w:rsidR="00515A82" w:rsidRPr="00515A82" w14:paraId="2E62675C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3DEEB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FC3DC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DB87F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FCB652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EB57A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8EA92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2.562,49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FB8D2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4CA715E6" w14:textId="77777777" w:rsidTr="00515A82">
        <w:trPr>
          <w:trHeight w:val="570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02400A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038C98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A100023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2D98EE6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Aktivnost: Ju pp Grabovača-Premije osiguranja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EFDD60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B07CB3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50CCC1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1.168,67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6FD40A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58,43%</w:t>
            </w:r>
          </w:p>
        </w:tc>
      </w:tr>
      <w:tr w:rsidR="00515A82" w:rsidRPr="00515A82" w14:paraId="3C22293C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0FFE55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40EB4D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1. Proračun Općine Perušić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33D763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7EC5C4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19D73F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1.168,67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0760EC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58,43%</w:t>
            </w:r>
          </w:p>
        </w:tc>
      </w:tr>
      <w:tr w:rsidR="00515A82" w:rsidRPr="00515A82" w14:paraId="2AE4CE21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594B21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4803D1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1.A. Opći prihodi i primici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6B5AD4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2C5163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DF145B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1.168,67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C0D723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58,43%</w:t>
            </w:r>
          </w:p>
        </w:tc>
      </w:tr>
      <w:tr w:rsidR="00515A82" w:rsidRPr="00515A82" w14:paraId="142B04B7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C4898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DDBD96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BF1BC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98830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E8253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E8C89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1.168,67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63E3E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58,43%</w:t>
            </w:r>
          </w:p>
        </w:tc>
      </w:tr>
      <w:tr w:rsidR="00515A82" w:rsidRPr="00515A82" w14:paraId="342BDE6C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0944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246F2A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3292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C940C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Premije osiguranja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C7C832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5815B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46928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1.168,67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703EF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7702E559" w14:textId="77777777" w:rsidTr="00515A82">
        <w:trPr>
          <w:trHeight w:val="64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200AFAD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F603C8A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A100024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9FF58EA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 xml:space="preserve">Aktivnost: Ju pp Grabovača- Reprezentacija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403009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23A9D2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DAC14D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767,43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DA8925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38,37%</w:t>
            </w:r>
          </w:p>
        </w:tc>
      </w:tr>
      <w:tr w:rsidR="00515A82" w:rsidRPr="00515A82" w14:paraId="1851E520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5258E2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CCA592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 Prihodi od prodaje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9CA62B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438E50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5B66D3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767,43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288E1F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38,37%</w:t>
            </w:r>
          </w:p>
        </w:tc>
      </w:tr>
      <w:tr w:rsidR="00515A82" w:rsidRPr="00515A82" w14:paraId="738E5412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8CFC40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5A044B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7.B. Vlastiti prihodi -JU PP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0790A3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E89521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52031F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767,43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F29041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38,37%</w:t>
            </w:r>
          </w:p>
        </w:tc>
      </w:tr>
      <w:tr w:rsidR="00515A82" w:rsidRPr="00515A82" w14:paraId="13D225A2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C2A7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357DF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2ED7D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1BC5F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85C98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90259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767,43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FFEA7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38,37%</w:t>
            </w:r>
          </w:p>
        </w:tc>
      </w:tr>
      <w:tr w:rsidR="00515A82" w:rsidRPr="00515A82" w14:paraId="4CE2CAFC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FA61E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A177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B3B79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977AB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4AB9C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C6138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767,43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92FF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25ACE4EB" w14:textId="77777777" w:rsidTr="00515A82">
        <w:trPr>
          <w:trHeight w:val="480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39209BA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48BF8C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A100026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8D43D8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 xml:space="preserve">Aktivnost: Ju pp Grabovača-Gotovi proizvodi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148CC8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70DABC7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27C28C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6.393,73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033FE3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31,97%</w:t>
            </w:r>
          </w:p>
        </w:tc>
      </w:tr>
      <w:tr w:rsidR="00515A82" w:rsidRPr="00515A82" w14:paraId="57BAE230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4D6C9C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F08099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 Prihodi od prodaje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265FE4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DD93B8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1CD209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6.393,73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568922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31,97%</w:t>
            </w:r>
          </w:p>
        </w:tc>
      </w:tr>
      <w:tr w:rsidR="00515A82" w:rsidRPr="00515A82" w14:paraId="735A981B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784425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7F2344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7.B. Vlastiti prihodi -JU PP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1CCBA3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60FFCA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E5CB9D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6.393,73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652036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31,97%</w:t>
            </w:r>
          </w:p>
        </w:tc>
      </w:tr>
      <w:tr w:rsidR="00515A82" w:rsidRPr="00515A82" w14:paraId="3CBEA38D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8A3B6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1567A2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598E0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36C03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78B4C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BB217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6.393,73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00761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31,97%</w:t>
            </w:r>
          </w:p>
        </w:tc>
      </w:tr>
      <w:tr w:rsidR="00515A82" w:rsidRPr="00515A82" w14:paraId="23276B2C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951A3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1C4A9D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3222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72234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 i sirovine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98156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7B166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17F19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6.393,73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B3AB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04A43E15" w14:textId="77777777" w:rsidTr="00515A82">
        <w:trPr>
          <w:trHeight w:val="510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A474CC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C59474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A100027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8117372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 xml:space="preserve">Aktivnost: Ju pp Grabovača- Usluge tekućeg i investicijskog održavanja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086BCC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6.100,00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C04C20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6.100,00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D949F6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788,12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79B3DFF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12,92%</w:t>
            </w:r>
          </w:p>
        </w:tc>
      </w:tr>
      <w:tr w:rsidR="00515A82" w:rsidRPr="00515A82" w14:paraId="637AB7C5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BEE7164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580C0E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 Prihodi od prodaje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776156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6.100,00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81FA0A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6.100,00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063F6A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788,12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5FA041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12,92%</w:t>
            </w:r>
          </w:p>
        </w:tc>
      </w:tr>
      <w:tr w:rsidR="00515A82" w:rsidRPr="00515A82" w14:paraId="134F99E1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5E8F83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587A5F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7.B. Vlastiti prihodi -JU PP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FF7710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6.100,00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2B7705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6.100,00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25D4A7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788,12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FFE8C0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12,92%</w:t>
            </w:r>
          </w:p>
        </w:tc>
      </w:tr>
      <w:tr w:rsidR="00515A82" w:rsidRPr="00515A82" w14:paraId="0ECA60B8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CF076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5C033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F508B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5C07F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6.100,00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AA13A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6.100,00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C1AD3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788,12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FCB6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12,92%</w:t>
            </w:r>
          </w:p>
        </w:tc>
      </w:tr>
      <w:tr w:rsidR="00515A82" w:rsidRPr="00515A82" w14:paraId="674D2EE9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ED3EE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92BF0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B7D96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1BCDB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AF86A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CE603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562,44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4E98E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38760396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0D7BA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4EB6A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C1E27D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1A835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2D87B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BC023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225,68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D111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04CE218A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227475F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8DE9B2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A100031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EF45016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Aktivnost: Ju pp Grabovača-Članarina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DB1390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2E6987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7374DB6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320,44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512297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106,81%</w:t>
            </w:r>
          </w:p>
        </w:tc>
      </w:tr>
      <w:tr w:rsidR="00515A82" w:rsidRPr="00515A82" w14:paraId="38075746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2E9540A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C4A0A9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 Prihodi od prodaje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F84AED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034A80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F1DFAC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320,44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C2AFBB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106,81%</w:t>
            </w:r>
          </w:p>
        </w:tc>
      </w:tr>
      <w:tr w:rsidR="00515A82" w:rsidRPr="00515A82" w14:paraId="77361CD6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CABF05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B2F561A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7.B. Vlastiti prihodi -JU PP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206F4E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FEDB9A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DF8FC6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320,44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3F91F6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106,81%</w:t>
            </w:r>
          </w:p>
        </w:tc>
      </w:tr>
      <w:tr w:rsidR="00515A82" w:rsidRPr="00515A82" w14:paraId="6E82DF9F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FD31F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72535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48B52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91AAA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4C5E5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CB5C9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320,44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ABB670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106,81%</w:t>
            </w:r>
          </w:p>
        </w:tc>
      </w:tr>
      <w:tr w:rsidR="00515A82" w:rsidRPr="00515A82" w14:paraId="18736194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9B73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85CA50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3294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AF2E0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Članarine i norme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85FA5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E1CB1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3962B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320,44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8CB7C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6B593B1C" w14:textId="77777777" w:rsidTr="00515A82">
        <w:trPr>
          <w:trHeight w:val="46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D73302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70B034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A100033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2C89ED6C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Aktivnost: Ju pp Grabovača - sitni inventar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266234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364028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EC0F30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549,42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B38C13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27,47%</w:t>
            </w:r>
          </w:p>
        </w:tc>
      </w:tr>
      <w:tr w:rsidR="00515A82" w:rsidRPr="00515A82" w14:paraId="6C7F93FC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93DA31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CA6CEB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 Prihodi od prodaje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655647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4FC6AE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29EA7F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549,42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B9E8C7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27,47%</w:t>
            </w:r>
          </w:p>
        </w:tc>
      </w:tr>
      <w:tr w:rsidR="00515A82" w:rsidRPr="00515A82" w14:paraId="3AA1A002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55D13D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ECE411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7.B. Vlastiti prihodi -JU PP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9A32B0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3B67D1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AE8C0A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549,42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E32B6F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27,47%</w:t>
            </w:r>
          </w:p>
        </w:tc>
      </w:tr>
      <w:tr w:rsidR="00515A82" w:rsidRPr="00515A82" w14:paraId="4410F864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843FB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8E661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F05DA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4661F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9B39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DADCB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549,42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51B81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27,47%</w:t>
            </w:r>
          </w:p>
        </w:tc>
      </w:tr>
      <w:tr w:rsidR="00515A82" w:rsidRPr="00515A82" w14:paraId="4CE1480F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5F5A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7E2C5D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78A8B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Sitni inventar i autogume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ECCEB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C32DB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BD297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549,42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EC4A0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6B4D5476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79964CE6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611118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A100034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27D98F1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Aktivnost: Ju pp Grabovača- projekti volonteri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053C15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50.100,00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82D323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50.100,00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8EB913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1.648,08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02EB7C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3,29%</w:t>
            </w:r>
          </w:p>
        </w:tc>
      </w:tr>
      <w:tr w:rsidR="00515A82" w:rsidRPr="00515A82" w14:paraId="25C9E595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0AE26C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412A080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5. TEKUĆE POMOĆI OD HZZ-a, HZMO-a i HZZO-a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9A3F9C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50.100,00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2B3539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50.100,00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49A961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1.648,08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97C6F6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3,29%</w:t>
            </w:r>
          </w:p>
        </w:tc>
      </w:tr>
      <w:tr w:rsidR="00515A82" w:rsidRPr="00515A82" w14:paraId="557E8A4B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D795CF2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3EF8542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5.I. Tekuće pomoći unutar općeg proračuna- JU PP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6D80A8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50.100,00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91960F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50.100,00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DA9E83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1.648,08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A3DF22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3,29%</w:t>
            </w:r>
          </w:p>
        </w:tc>
      </w:tr>
      <w:tr w:rsidR="00515A82" w:rsidRPr="00515A82" w14:paraId="34047637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8C42D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EC81D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3E62E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66436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3421A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AF03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DE0F7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515A82" w:rsidRPr="00515A82" w14:paraId="1D4E8A4C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37ED2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0D9F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069D70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D2C12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47.700,00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49E65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47.700,00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166F4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1.648,08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797F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3,46%</w:t>
            </w:r>
          </w:p>
        </w:tc>
      </w:tr>
      <w:tr w:rsidR="00515A82" w:rsidRPr="00515A82" w14:paraId="2EBE63BD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1C40B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EC057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9ACDF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DD7DC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2F732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6208B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1.648,08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F55B5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14628C4F" w14:textId="77777777" w:rsidTr="00515A82">
        <w:trPr>
          <w:trHeight w:val="49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9050D8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31E57D1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K100001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BFBBA6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Kapitalni projekt: Ju pp Grabovača-Kapitalne investicije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32B21B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78B84B1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1253EE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CEB929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515A82" w:rsidRPr="00515A82" w14:paraId="1B10C5EC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3AD7F0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1EFF31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 Prihodi od prodaje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D4D52E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A7265CD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1B822F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0215D9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515A82" w:rsidRPr="00515A82" w14:paraId="5DEB8AB6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D85B491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3D6D11F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7.B. Vlastiti prihodi -JU PP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C5805B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7E0A33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FE2250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1B2A83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515A82" w:rsidRPr="00515A82" w14:paraId="5643A5D1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354E5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0A705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84773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DD9ED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238A9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89106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4662A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515A82" w:rsidRPr="00515A82" w14:paraId="2E1F6E24" w14:textId="77777777" w:rsidTr="00515A82">
        <w:trPr>
          <w:trHeight w:val="49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7C3D1438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E3DAB9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K100002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2EEDAF3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Kapitalni projekt: Ju pp Grabovača-Računalna oprema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F68344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0BABBEA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6BDBB3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2.079,00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7C365A6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103,95%</w:t>
            </w:r>
          </w:p>
        </w:tc>
      </w:tr>
      <w:tr w:rsidR="00515A82" w:rsidRPr="00515A82" w14:paraId="0E87675E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6D136F2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335898E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 Prihodi od prodaje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7EAC36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45851A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B41C68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2.079,00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569950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103,95%</w:t>
            </w:r>
          </w:p>
        </w:tc>
      </w:tr>
      <w:tr w:rsidR="00515A82" w:rsidRPr="00515A82" w14:paraId="3FFCFFAE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B95469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8C290C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7.B. Vlastiti prihodi -JU PP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B38446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8A5332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4A761A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2.079,00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45A871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103,95%</w:t>
            </w:r>
          </w:p>
        </w:tc>
      </w:tr>
      <w:tr w:rsidR="00515A82" w:rsidRPr="00515A82" w14:paraId="247A5702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E981E3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28CCD7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4712B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6FD88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59239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B677B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2.079,00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1BCC52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103,95%</w:t>
            </w:r>
          </w:p>
        </w:tc>
      </w:tr>
      <w:tr w:rsidR="00515A82" w:rsidRPr="00515A82" w14:paraId="1EDD5E87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68ACE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D4D0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4221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416AE5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Uredska oprema i namještaj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AED379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F37B3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B821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2.079,00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4994C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</w:p>
        </w:tc>
      </w:tr>
      <w:tr w:rsidR="00515A82" w:rsidRPr="00515A82" w14:paraId="6A7BC722" w14:textId="77777777" w:rsidTr="00515A82">
        <w:trPr>
          <w:trHeight w:val="660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2D80186B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lastRenderedPageBreak/>
              <w:t>0810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26357D44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K100003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D135C9D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Kapitalni projekt: Ju pp Grabovača-Ostala oprema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1AD4D4B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71F25177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782C374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5351216A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515A82" w:rsidRPr="00515A82" w14:paraId="250D22A2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9934536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11D2E4A3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5. TEKUĆE POMOĆI OD HZZ-a, HZMO-a i HZZO-a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29A07A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A243B4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B01FF2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46A78E5B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515A82" w:rsidRPr="00515A82" w14:paraId="48B38E20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03F67812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21690E80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Izvor 5.J. Kapitalne potpore -JU PP Grabovača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565E14AC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24BF1F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668E3E49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bottom"/>
            <w:hideMark/>
          </w:tcPr>
          <w:p w14:paraId="79F86124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  <w:tr w:rsidR="00515A82" w:rsidRPr="00515A82" w14:paraId="45C0DFD4" w14:textId="77777777" w:rsidTr="00515A82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038C5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6E9A8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2C343F" w14:textId="77777777" w:rsidR="00515A82" w:rsidRPr="00515A82" w:rsidRDefault="00515A82" w:rsidP="00515A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DD159F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937291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9EFD9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74612E" w14:textId="77777777" w:rsidR="00515A82" w:rsidRPr="00515A82" w:rsidRDefault="00515A82" w:rsidP="00515A8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</w:pPr>
            <w:r w:rsidRPr="00515A8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</w:rPr>
              <w:t>0,00%</w:t>
            </w:r>
          </w:p>
        </w:tc>
      </w:tr>
    </w:tbl>
    <w:p w14:paraId="24E2F12A" w14:textId="77777777" w:rsidR="00E01EFD" w:rsidRDefault="00E01EFD" w:rsidP="00E01EFD">
      <w:pPr>
        <w:rPr>
          <w:rFonts w:ascii="Times New Roman" w:hAnsi="Times New Roman"/>
          <w:b/>
          <w:bCs/>
          <w:sz w:val="24"/>
          <w:szCs w:val="24"/>
        </w:rPr>
      </w:pPr>
    </w:p>
    <w:p w14:paraId="314A957A" w14:textId="77777777" w:rsidR="00E01EFD" w:rsidRPr="00B05047" w:rsidRDefault="00E01EFD" w:rsidP="00E01EFD">
      <w:pPr>
        <w:rPr>
          <w:rFonts w:ascii="Times New Roman" w:hAnsi="Times New Roman"/>
          <w:sz w:val="24"/>
          <w:szCs w:val="24"/>
          <w:u w:val="single"/>
        </w:rPr>
      </w:pPr>
    </w:p>
    <w:p w14:paraId="15552C29" w14:textId="77777777" w:rsidR="00E01EFD" w:rsidRDefault="00E01EFD" w:rsidP="00E01EFD">
      <w:pPr>
        <w:rPr>
          <w:rFonts w:ascii="Times New Roman" w:hAnsi="Times New Roman"/>
          <w:sz w:val="24"/>
          <w:szCs w:val="24"/>
          <w:u w:val="single"/>
        </w:rPr>
      </w:pPr>
      <w:r w:rsidRPr="00B05047">
        <w:rPr>
          <w:rFonts w:ascii="Times New Roman" w:hAnsi="Times New Roman"/>
          <w:sz w:val="24"/>
          <w:szCs w:val="24"/>
          <w:u w:val="single"/>
        </w:rPr>
        <w:t>Obrazloženje proračuna</w:t>
      </w:r>
    </w:p>
    <w:p w14:paraId="7F8BD544" w14:textId="77777777" w:rsidR="00E01EFD" w:rsidRDefault="00E01EFD" w:rsidP="00E01EFD">
      <w:pPr>
        <w:rPr>
          <w:rFonts w:ascii="Times New Roman" w:hAnsi="Times New Roman"/>
          <w:sz w:val="24"/>
          <w:szCs w:val="24"/>
        </w:rPr>
      </w:pPr>
    </w:p>
    <w:p w14:paraId="328190A2" w14:textId="3A8FAD7C" w:rsidR="00E01EFD" w:rsidRDefault="00E01EFD" w:rsidP="00E01EF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Prihodi poslovanja Javne ustanove Pećinski park Grabovača </w:t>
      </w:r>
      <w:r w:rsidR="002A5B26">
        <w:rPr>
          <w:rFonts w:ascii="Times New Roman" w:hAnsi="Times New Roman"/>
          <w:sz w:val="24"/>
          <w:szCs w:val="24"/>
        </w:rPr>
        <w:t>manji</w:t>
      </w:r>
      <w:r>
        <w:rPr>
          <w:rFonts w:ascii="Times New Roman" w:hAnsi="Times New Roman"/>
          <w:sz w:val="24"/>
          <w:szCs w:val="24"/>
        </w:rPr>
        <w:t xml:space="preserve"> su u odnosu na prethodnu godinu te iznose </w:t>
      </w:r>
      <w:r w:rsidR="002A5B26">
        <w:rPr>
          <w:rFonts w:ascii="Times New Roman" w:hAnsi="Times New Roman"/>
          <w:sz w:val="24"/>
          <w:szCs w:val="24"/>
        </w:rPr>
        <w:t>102.857,43</w:t>
      </w:r>
      <w:r>
        <w:rPr>
          <w:rFonts w:ascii="Times New Roman" w:hAnsi="Times New Roman"/>
          <w:sz w:val="24"/>
          <w:szCs w:val="24"/>
        </w:rPr>
        <w:t xml:space="preserve"> EUR-a te se odnose na sljedeće prihode:</w:t>
      </w:r>
    </w:p>
    <w:p w14:paraId="2F96654E" w14:textId="06F0B8AB" w:rsidR="00E01EFD" w:rsidRDefault="00E01EFD" w:rsidP="00E01EFD">
      <w:pPr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Prihodi iz nadležnog proračuna u iznosu </w:t>
      </w:r>
      <w:r w:rsidR="002A5B26">
        <w:rPr>
          <w:rFonts w:ascii="Times New Roman" w:hAnsi="Times New Roman"/>
          <w:sz w:val="24"/>
          <w:szCs w:val="24"/>
        </w:rPr>
        <w:t>55.977,70</w:t>
      </w:r>
      <w:r>
        <w:rPr>
          <w:rFonts w:ascii="Times New Roman" w:hAnsi="Times New Roman"/>
          <w:sz w:val="24"/>
          <w:szCs w:val="24"/>
        </w:rPr>
        <w:t xml:space="preserve"> EUR-a</w:t>
      </w:r>
    </w:p>
    <w:p w14:paraId="37B91BA2" w14:textId="5E52FF0A" w:rsidR="00E01EFD" w:rsidRDefault="00E01EFD" w:rsidP="00E01EFD">
      <w:pPr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Tekuće pomoći unutar općeg proračuna u iznosu </w:t>
      </w:r>
      <w:r w:rsidR="002A5B26">
        <w:rPr>
          <w:rFonts w:ascii="Times New Roman" w:hAnsi="Times New Roman"/>
          <w:sz w:val="24"/>
          <w:szCs w:val="24"/>
        </w:rPr>
        <w:t>10.641,20</w:t>
      </w:r>
      <w:r>
        <w:rPr>
          <w:rFonts w:ascii="Times New Roman" w:hAnsi="Times New Roman"/>
          <w:sz w:val="24"/>
          <w:szCs w:val="24"/>
        </w:rPr>
        <w:t xml:space="preserve"> EUR-a</w:t>
      </w:r>
    </w:p>
    <w:p w14:paraId="5365D577" w14:textId="3E806297" w:rsidR="00E01EFD" w:rsidRDefault="00E01EFD" w:rsidP="00E01EFD">
      <w:pPr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Vlastiti prihodi u iznosu 3</w:t>
      </w:r>
      <w:r w:rsidR="002A5B26">
        <w:rPr>
          <w:rFonts w:ascii="Times New Roman" w:hAnsi="Times New Roman"/>
          <w:sz w:val="24"/>
          <w:szCs w:val="24"/>
        </w:rPr>
        <w:t xml:space="preserve">6.238,53 </w:t>
      </w:r>
      <w:r>
        <w:rPr>
          <w:rFonts w:ascii="Times New Roman" w:hAnsi="Times New Roman"/>
          <w:sz w:val="24"/>
          <w:szCs w:val="24"/>
        </w:rPr>
        <w:t>EUR-a</w:t>
      </w:r>
    </w:p>
    <w:p w14:paraId="04BB183E" w14:textId="77777777" w:rsidR="00E01EFD" w:rsidRDefault="00E01EFD" w:rsidP="00E01EFD">
      <w:pPr>
        <w:rPr>
          <w:rFonts w:ascii="Times New Roman" w:hAnsi="Times New Roman"/>
          <w:sz w:val="24"/>
          <w:szCs w:val="24"/>
        </w:rPr>
      </w:pPr>
    </w:p>
    <w:p w14:paraId="189DA61E" w14:textId="14A2EAFB" w:rsidR="00E01EFD" w:rsidRDefault="00E01EFD" w:rsidP="00E01EF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Rashodi poslovanja Javne ustanove Pećinski park Grabovača veći su u odnosu na prethodu godinu te iznose </w:t>
      </w:r>
      <w:r w:rsidR="005B6723">
        <w:rPr>
          <w:rFonts w:ascii="Times New Roman" w:hAnsi="Times New Roman"/>
          <w:sz w:val="24"/>
          <w:szCs w:val="24"/>
        </w:rPr>
        <w:t>8</w:t>
      </w:r>
      <w:r w:rsidR="00821B0C">
        <w:rPr>
          <w:rFonts w:ascii="Times New Roman" w:hAnsi="Times New Roman"/>
          <w:sz w:val="24"/>
          <w:szCs w:val="24"/>
        </w:rPr>
        <w:t>9.519,36</w:t>
      </w:r>
      <w:r>
        <w:rPr>
          <w:rFonts w:ascii="Times New Roman" w:hAnsi="Times New Roman"/>
          <w:sz w:val="24"/>
          <w:szCs w:val="24"/>
        </w:rPr>
        <w:t xml:space="preserve"> EUR-a te se odnose na sljedeće rashode:</w:t>
      </w:r>
    </w:p>
    <w:p w14:paraId="72FA8B16" w14:textId="77777777" w:rsidR="00E01EFD" w:rsidRDefault="00E01EFD" w:rsidP="00E01EFD">
      <w:pPr>
        <w:rPr>
          <w:rFonts w:ascii="Times New Roman" w:hAnsi="Times New Roman"/>
          <w:sz w:val="24"/>
          <w:szCs w:val="24"/>
        </w:rPr>
      </w:pPr>
    </w:p>
    <w:p w14:paraId="10B6C20E" w14:textId="008768AD" w:rsidR="00E01EFD" w:rsidRDefault="00E01EFD" w:rsidP="00E01EFD">
      <w:pPr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za zaposlene u iznosu 50.</w:t>
      </w:r>
      <w:r w:rsidR="005B6723">
        <w:rPr>
          <w:rFonts w:ascii="Times New Roman" w:hAnsi="Times New Roman"/>
          <w:sz w:val="24"/>
          <w:szCs w:val="24"/>
        </w:rPr>
        <w:t>154,23</w:t>
      </w:r>
      <w:r>
        <w:rPr>
          <w:rFonts w:ascii="Times New Roman" w:hAnsi="Times New Roman"/>
          <w:sz w:val="24"/>
          <w:szCs w:val="24"/>
        </w:rPr>
        <w:t xml:space="preserve"> EUR-a</w:t>
      </w:r>
    </w:p>
    <w:p w14:paraId="4E3F5EB0" w14:textId="03B96BC2" w:rsidR="00E01EFD" w:rsidRDefault="00E01EFD" w:rsidP="00E01EFD">
      <w:pPr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Materijalni rashodi u iznosu </w:t>
      </w:r>
      <w:r w:rsidR="005B6723">
        <w:rPr>
          <w:rFonts w:ascii="Times New Roman" w:hAnsi="Times New Roman"/>
          <w:sz w:val="24"/>
          <w:szCs w:val="24"/>
        </w:rPr>
        <w:t>36.833,80</w:t>
      </w:r>
      <w:r>
        <w:rPr>
          <w:rFonts w:ascii="Times New Roman" w:hAnsi="Times New Roman"/>
          <w:sz w:val="24"/>
          <w:szCs w:val="24"/>
        </w:rPr>
        <w:t xml:space="preserve"> EUR-a</w:t>
      </w:r>
    </w:p>
    <w:p w14:paraId="70206A57" w14:textId="0757245C" w:rsidR="00E01EFD" w:rsidRDefault="00E01EFD" w:rsidP="00E01EFD">
      <w:pPr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Financijski rashodi u iznosu </w:t>
      </w:r>
      <w:r w:rsidR="005B6723">
        <w:rPr>
          <w:rFonts w:ascii="Times New Roman" w:hAnsi="Times New Roman"/>
          <w:sz w:val="24"/>
          <w:szCs w:val="24"/>
        </w:rPr>
        <w:t>452,33</w:t>
      </w:r>
      <w:r>
        <w:rPr>
          <w:rFonts w:ascii="Times New Roman" w:hAnsi="Times New Roman"/>
          <w:sz w:val="24"/>
          <w:szCs w:val="24"/>
        </w:rPr>
        <w:t xml:space="preserve"> EUR-a</w:t>
      </w:r>
    </w:p>
    <w:p w14:paraId="269C74BB" w14:textId="5CA7C4ED" w:rsidR="00E01EFD" w:rsidRDefault="00E01EFD" w:rsidP="00E01EFD">
      <w:pPr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Rashodi za nabavu proizvedene dugotrajne imovine u iznosu </w:t>
      </w:r>
      <w:r w:rsidR="00821B0C">
        <w:rPr>
          <w:rFonts w:ascii="Times New Roman" w:hAnsi="Times New Roman"/>
          <w:sz w:val="24"/>
          <w:szCs w:val="24"/>
        </w:rPr>
        <w:t xml:space="preserve">2.079,00 </w:t>
      </w:r>
      <w:r>
        <w:rPr>
          <w:rFonts w:ascii="Times New Roman" w:hAnsi="Times New Roman"/>
          <w:sz w:val="24"/>
          <w:szCs w:val="24"/>
        </w:rPr>
        <w:t>EUR-a</w:t>
      </w:r>
    </w:p>
    <w:p w14:paraId="5B36FDC7" w14:textId="77777777" w:rsidR="00E01EFD" w:rsidRDefault="00E01EFD" w:rsidP="00E01EFD">
      <w:pPr>
        <w:rPr>
          <w:rFonts w:ascii="Times New Roman" w:hAnsi="Times New Roman"/>
          <w:sz w:val="24"/>
          <w:szCs w:val="24"/>
        </w:rPr>
      </w:pPr>
    </w:p>
    <w:p w14:paraId="4A889A15" w14:textId="73AD11F7" w:rsidR="00E01EFD" w:rsidRDefault="00E01EFD" w:rsidP="00E01EF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Višak prihoda se </w:t>
      </w:r>
      <w:r w:rsidR="00BA4DEA">
        <w:rPr>
          <w:rFonts w:ascii="Times New Roman" w:hAnsi="Times New Roman"/>
          <w:sz w:val="24"/>
          <w:szCs w:val="24"/>
        </w:rPr>
        <w:t>odnosi na povećenje vlastitih prihoda za 12,56% i smanjene rashode za 7,25 %.</w:t>
      </w:r>
    </w:p>
    <w:p w14:paraId="2C016367" w14:textId="77777777" w:rsidR="00BA4DEA" w:rsidRDefault="00BA4DEA" w:rsidP="00E01EFD">
      <w:pPr>
        <w:rPr>
          <w:rFonts w:ascii="Times New Roman" w:hAnsi="Times New Roman"/>
          <w:sz w:val="24"/>
          <w:szCs w:val="24"/>
          <w:u w:val="single"/>
        </w:rPr>
      </w:pPr>
    </w:p>
    <w:p w14:paraId="758BEE3E" w14:textId="519714AF" w:rsidR="00E01EFD" w:rsidRDefault="00E01EFD" w:rsidP="00E01EF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Posebni izvještaji</w:t>
      </w:r>
    </w:p>
    <w:p w14:paraId="143FBFD4" w14:textId="77777777" w:rsidR="00E01EFD" w:rsidRDefault="00E01EFD" w:rsidP="00E01EFD">
      <w:pPr>
        <w:rPr>
          <w:rFonts w:ascii="Times New Roman" w:hAnsi="Times New Roman"/>
          <w:sz w:val="24"/>
          <w:szCs w:val="24"/>
        </w:rPr>
      </w:pPr>
    </w:p>
    <w:p w14:paraId="6CAEF2DE" w14:textId="37107183" w:rsidR="00E01EFD" w:rsidRDefault="00E01EFD" w:rsidP="00E01EFD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Izvještaj o stanju potraživanja i dospjelih obveza na dan 30.06.202</w:t>
      </w:r>
      <w:r w:rsidR="006445DB">
        <w:rPr>
          <w:rFonts w:ascii="Times New Roman" w:hAnsi="Times New Roman"/>
          <w:b/>
          <w:bCs/>
          <w:sz w:val="24"/>
          <w:szCs w:val="24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0EA81A19" w14:textId="77777777" w:rsidR="00E01EFD" w:rsidRDefault="00E01EFD" w:rsidP="00E01EF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1FDF6D7" w14:textId="03D6DC03" w:rsidR="00E01EFD" w:rsidRDefault="00E01EFD" w:rsidP="00E01EF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dan 30.06.202</w:t>
      </w:r>
      <w:r w:rsidR="006445DB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potraživanja Javne ustanove Pećinski park Grabovača iznose </w:t>
      </w:r>
      <w:r w:rsidR="00534B6D">
        <w:rPr>
          <w:rFonts w:ascii="Times New Roman" w:hAnsi="Times New Roman"/>
          <w:sz w:val="24"/>
          <w:szCs w:val="24"/>
        </w:rPr>
        <w:t xml:space="preserve">15.099,64 </w:t>
      </w:r>
      <w:r>
        <w:rPr>
          <w:rFonts w:ascii="Times New Roman" w:hAnsi="Times New Roman"/>
          <w:sz w:val="24"/>
          <w:szCs w:val="24"/>
        </w:rPr>
        <w:t>EUR-a te se odnose na:</w:t>
      </w:r>
    </w:p>
    <w:p w14:paraId="66F37410" w14:textId="77777777" w:rsidR="00E01EFD" w:rsidRDefault="00E01EFD" w:rsidP="00E01EFD">
      <w:pPr>
        <w:rPr>
          <w:rFonts w:ascii="Times New Roman" w:hAnsi="Times New Roman"/>
          <w:sz w:val="24"/>
          <w:szCs w:val="24"/>
        </w:rPr>
      </w:pPr>
    </w:p>
    <w:p w14:paraId="24B8817A" w14:textId="77777777" w:rsidR="00E01EFD" w:rsidRDefault="00E01EFD" w:rsidP="00E01EFD">
      <w:pPr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Dionice i udjeli u glavnici u iznosu 3.981,68 EUR-a</w:t>
      </w:r>
    </w:p>
    <w:p w14:paraId="554BDBDE" w14:textId="77777777" w:rsidR="00E01EFD" w:rsidRDefault="00E01EFD" w:rsidP="00E01EFD">
      <w:pPr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Potraživanja za prihode od imovine u iznosu 66,36 EUR-a</w:t>
      </w:r>
    </w:p>
    <w:p w14:paraId="5A3EB67A" w14:textId="3107121A" w:rsidR="00E01EFD" w:rsidRDefault="00E01EFD" w:rsidP="00E01EFD">
      <w:pPr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Potraživanja za prihode od prodaje proizvoda u iznosu </w:t>
      </w:r>
      <w:r w:rsidR="00534B6D">
        <w:rPr>
          <w:rFonts w:ascii="Times New Roman" w:hAnsi="Times New Roman"/>
          <w:sz w:val="24"/>
          <w:szCs w:val="24"/>
        </w:rPr>
        <w:t>2.689,76</w:t>
      </w:r>
      <w:r>
        <w:rPr>
          <w:rFonts w:ascii="Times New Roman" w:hAnsi="Times New Roman"/>
          <w:sz w:val="24"/>
          <w:szCs w:val="24"/>
        </w:rPr>
        <w:t xml:space="preserve"> EUR</w:t>
      </w:r>
    </w:p>
    <w:p w14:paraId="32EB5690" w14:textId="734B40FF" w:rsidR="00E01EFD" w:rsidRDefault="00E01EFD" w:rsidP="00E01EFD">
      <w:pPr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Potraživanja proračunskih korisnika za sredstva uplaćena u nadležni proračun u iznosu </w:t>
      </w:r>
      <w:r w:rsidR="00534B6D">
        <w:rPr>
          <w:rFonts w:ascii="Times New Roman" w:hAnsi="Times New Roman"/>
          <w:sz w:val="24"/>
          <w:szCs w:val="24"/>
        </w:rPr>
        <w:t>8.361,84</w:t>
      </w:r>
      <w:r>
        <w:rPr>
          <w:rFonts w:ascii="Times New Roman" w:hAnsi="Times New Roman"/>
          <w:sz w:val="24"/>
          <w:szCs w:val="24"/>
        </w:rPr>
        <w:t xml:space="preserve"> EUR-a</w:t>
      </w:r>
    </w:p>
    <w:p w14:paraId="0964AFE7" w14:textId="77777777" w:rsidR="00E01EFD" w:rsidRDefault="00E01EFD" w:rsidP="00E01EFD">
      <w:pPr>
        <w:rPr>
          <w:rFonts w:ascii="Times New Roman" w:hAnsi="Times New Roman"/>
          <w:sz w:val="24"/>
          <w:szCs w:val="24"/>
        </w:rPr>
      </w:pPr>
    </w:p>
    <w:p w14:paraId="76BCDF5F" w14:textId="77777777" w:rsidR="00E01EFD" w:rsidRDefault="00E01EFD" w:rsidP="00E01EFD">
      <w:pPr>
        <w:rPr>
          <w:rFonts w:ascii="Times New Roman" w:hAnsi="Times New Roman"/>
          <w:sz w:val="24"/>
          <w:szCs w:val="24"/>
        </w:rPr>
      </w:pPr>
    </w:p>
    <w:p w14:paraId="46D23107" w14:textId="29551D61" w:rsidR="00E01EFD" w:rsidRDefault="00E01EFD" w:rsidP="00E01EF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dan 30.06.202</w:t>
      </w:r>
      <w:r w:rsidR="006445DB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Javna ustanova Pećinski park Grabovača ima </w:t>
      </w:r>
      <w:r w:rsidR="006445DB">
        <w:rPr>
          <w:rFonts w:ascii="Times New Roman" w:hAnsi="Times New Roman"/>
          <w:sz w:val="24"/>
          <w:szCs w:val="24"/>
        </w:rPr>
        <w:t xml:space="preserve">3.927,59 </w:t>
      </w:r>
      <w:r>
        <w:rPr>
          <w:rFonts w:ascii="Times New Roman" w:hAnsi="Times New Roman"/>
          <w:sz w:val="24"/>
          <w:szCs w:val="24"/>
        </w:rPr>
        <w:t xml:space="preserve"> EUR-a nepodmirenih obaveza a odnose se na obveze za PDV. </w:t>
      </w:r>
    </w:p>
    <w:p w14:paraId="08AFBA94" w14:textId="77777777" w:rsidR="00E01EFD" w:rsidRDefault="00E01EFD" w:rsidP="00E01EFD">
      <w:pPr>
        <w:rPr>
          <w:rFonts w:ascii="Times New Roman" w:hAnsi="Times New Roman"/>
          <w:sz w:val="24"/>
          <w:szCs w:val="24"/>
        </w:rPr>
      </w:pPr>
    </w:p>
    <w:p w14:paraId="58957BDB" w14:textId="54EE4B1B" w:rsidR="00E01EFD" w:rsidRDefault="00E01EFD" w:rsidP="00E01EF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 400-01/2</w:t>
      </w:r>
      <w:r w:rsidR="009D07B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-01/4</w:t>
      </w:r>
    </w:p>
    <w:p w14:paraId="79BD7452" w14:textId="77777777" w:rsidR="00E01EFD" w:rsidRDefault="00E01EFD" w:rsidP="00E01EF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UR.BROJ: 2125-60-24-01-01-1</w:t>
      </w:r>
    </w:p>
    <w:p w14:paraId="528AFE2D" w14:textId="27D2357C" w:rsidR="00631F24" w:rsidRPr="000F79B3" w:rsidRDefault="00E01EF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Perušiću, 0</w:t>
      </w:r>
      <w:r w:rsidR="006445DB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.07.202</w:t>
      </w:r>
      <w:r w:rsidR="006445DB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</w:p>
    <w:sectPr w:rsidR="00631F24" w:rsidRPr="000F79B3" w:rsidSect="00E01EF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0E26"/>
    <w:multiLevelType w:val="hybridMultilevel"/>
    <w:tmpl w:val="DD8491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26F69"/>
    <w:multiLevelType w:val="hybridMultilevel"/>
    <w:tmpl w:val="7C927D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942B7E"/>
    <w:multiLevelType w:val="hybridMultilevel"/>
    <w:tmpl w:val="5BD21B9A"/>
    <w:lvl w:ilvl="0" w:tplc="D98A3F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EBA3F94"/>
    <w:multiLevelType w:val="hybridMultilevel"/>
    <w:tmpl w:val="7EA4DA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5B14BA"/>
    <w:multiLevelType w:val="hybridMultilevel"/>
    <w:tmpl w:val="507892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87708F"/>
    <w:multiLevelType w:val="hybridMultilevel"/>
    <w:tmpl w:val="507890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464ACA"/>
    <w:multiLevelType w:val="hybridMultilevel"/>
    <w:tmpl w:val="B23087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686CE7"/>
    <w:multiLevelType w:val="hybridMultilevel"/>
    <w:tmpl w:val="638E96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C4743"/>
    <w:multiLevelType w:val="hybridMultilevel"/>
    <w:tmpl w:val="B83418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448434">
    <w:abstractNumId w:val="3"/>
  </w:num>
  <w:num w:numId="2" w16cid:durableId="237789085">
    <w:abstractNumId w:val="0"/>
  </w:num>
  <w:num w:numId="3" w16cid:durableId="1363553207">
    <w:abstractNumId w:val="2"/>
  </w:num>
  <w:num w:numId="4" w16cid:durableId="1408110375">
    <w:abstractNumId w:val="4"/>
  </w:num>
  <w:num w:numId="5" w16cid:durableId="234632995">
    <w:abstractNumId w:val="1"/>
  </w:num>
  <w:num w:numId="6" w16cid:durableId="1944339104">
    <w:abstractNumId w:val="7"/>
  </w:num>
  <w:num w:numId="7" w16cid:durableId="1196769127">
    <w:abstractNumId w:val="5"/>
  </w:num>
  <w:num w:numId="8" w16cid:durableId="283193544">
    <w:abstractNumId w:val="6"/>
  </w:num>
  <w:num w:numId="9" w16cid:durableId="7608798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EFD"/>
    <w:rsid w:val="00014FEC"/>
    <w:rsid w:val="000F79B3"/>
    <w:rsid w:val="00214C9E"/>
    <w:rsid w:val="00240993"/>
    <w:rsid w:val="002A5B26"/>
    <w:rsid w:val="00515A82"/>
    <w:rsid w:val="00534B6D"/>
    <w:rsid w:val="005B6723"/>
    <w:rsid w:val="0060301D"/>
    <w:rsid w:val="00631F24"/>
    <w:rsid w:val="006445DB"/>
    <w:rsid w:val="0068466C"/>
    <w:rsid w:val="00733C2F"/>
    <w:rsid w:val="0078259E"/>
    <w:rsid w:val="007D3300"/>
    <w:rsid w:val="007D7933"/>
    <w:rsid w:val="00821B0C"/>
    <w:rsid w:val="00931807"/>
    <w:rsid w:val="009B3685"/>
    <w:rsid w:val="009D07BE"/>
    <w:rsid w:val="00A13F80"/>
    <w:rsid w:val="00AF55C9"/>
    <w:rsid w:val="00B33A08"/>
    <w:rsid w:val="00B5232E"/>
    <w:rsid w:val="00BA4DEA"/>
    <w:rsid w:val="00C55614"/>
    <w:rsid w:val="00C94DCC"/>
    <w:rsid w:val="00D12182"/>
    <w:rsid w:val="00E01EFD"/>
    <w:rsid w:val="00EB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A9F7B"/>
  <w15:chartTrackingRefBased/>
  <w15:docId w15:val="{5C788D8A-9902-434B-9698-C80EE8C08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EFD"/>
    <w:rPr>
      <w:rFonts w:ascii="Calibri" w:eastAsia="Calibri" w:hAnsi="Calibri" w:cs="Times New Roman"/>
      <w:lang w:val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1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E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1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1E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1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1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1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1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1E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1E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1E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1E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1E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1E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1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1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1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1E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1E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1E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E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1EF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01EF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1EFD"/>
    <w:rPr>
      <w:rFonts w:ascii="Calibri" w:eastAsia="Calibri" w:hAnsi="Calibri" w:cs="Times New Roman"/>
      <w:lang w:val="hr-H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01EF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1EFD"/>
    <w:rPr>
      <w:rFonts w:ascii="Calibri" w:eastAsia="Calibri" w:hAnsi="Calibri" w:cs="Times New Roman"/>
      <w:lang w:val="hr-HR"/>
      <w14:ligatures w14:val="none"/>
    </w:rPr>
  </w:style>
  <w:style w:type="character" w:styleId="Hyperlink">
    <w:name w:val="Hyperlink"/>
    <w:uiPriority w:val="99"/>
    <w:semiHidden/>
    <w:unhideWhenUsed/>
    <w:rsid w:val="00E01EFD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E01EFD"/>
    <w:rPr>
      <w:color w:val="954F72"/>
      <w:u w:val="single"/>
    </w:rPr>
  </w:style>
  <w:style w:type="paragraph" w:customStyle="1" w:styleId="msonormal0">
    <w:name w:val="msonormal"/>
    <w:basedOn w:val="Normal"/>
    <w:rsid w:val="00E01EFD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</w:rPr>
  </w:style>
  <w:style w:type="paragraph" w:customStyle="1" w:styleId="xl65">
    <w:name w:val="xl65"/>
    <w:basedOn w:val="Normal"/>
    <w:rsid w:val="00E01EF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kern w:val="0"/>
      <w:sz w:val="24"/>
      <w:szCs w:val="24"/>
      <w:lang w:val="en-GB" w:eastAsia="en-GB"/>
    </w:rPr>
  </w:style>
  <w:style w:type="paragraph" w:customStyle="1" w:styleId="xl66">
    <w:name w:val="xl66"/>
    <w:basedOn w:val="Normal"/>
    <w:rsid w:val="00E01EF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kern w:val="0"/>
      <w:sz w:val="24"/>
      <w:szCs w:val="24"/>
      <w:lang w:val="en-GB" w:eastAsia="en-GB"/>
    </w:rPr>
  </w:style>
  <w:style w:type="paragraph" w:customStyle="1" w:styleId="xl67">
    <w:name w:val="xl67"/>
    <w:basedOn w:val="Normal"/>
    <w:rsid w:val="00E01EFD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</w:rPr>
  </w:style>
  <w:style w:type="paragraph" w:customStyle="1" w:styleId="xl68">
    <w:name w:val="xl68"/>
    <w:basedOn w:val="Normal"/>
    <w:rsid w:val="00E01EFD"/>
    <w:pPr>
      <w:shd w:val="clear" w:color="000000" w:fill="96969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kern w:val="0"/>
      <w:sz w:val="24"/>
      <w:szCs w:val="24"/>
      <w:lang w:val="en-GB" w:eastAsia="en-GB"/>
    </w:rPr>
  </w:style>
  <w:style w:type="paragraph" w:customStyle="1" w:styleId="xl69">
    <w:name w:val="xl69"/>
    <w:basedOn w:val="Normal"/>
    <w:rsid w:val="00E01EFD"/>
    <w:pP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FFFF"/>
      <w:kern w:val="0"/>
      <w:sz w:val="24"/>
      <w:szCs w:val="24"/>
      <w:lang w:val="en-GB" w:eastAsia="en-GB"/>
    </w:rPr>
  </w:style>
  <w:style w:type="paragraph" w:customStyle="1" w:styleId="xl70">
    <w:name w:val="xl70"/>
    <w:basedOn w:val="Normal"/>
    <w:rsid w:val="00E01EFD"/>
    <w:pPr>
      <w:shd w:val="clear" w:color="000000" w:fill="C0C0C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FFFFFF"/>
      <w:kern w:val="0"/>
      <w:sz w:val="24"/>
      <w:szCs w:val="24"/>
      <w:lang w:val="en-GB" w:eastAsia="en-GB"/>
    </w:rPr>
  </w:style>
  <w:style w:type="paragraph" w:customStyle="1" w:styleId="xl71">
    <w:name w:val="xl71"/>
    <w:basedOn w:val="Normal"/>
    <w:rsid w:val="00E01EFD"/>
    <w:pPr>
      <w:shd w:val="clear" w:color="000000" w:fill="C0C0C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FFFFFF"/>
      <w:kern w:val="0"/>
      <w:sz w:val="24"/>
      <w:szCs w:val="24"/>
      <w:lang w:val="en-GB" w:eastAsia="en-GB"/>
    </w:rPr>
  </w:style>
  <w:style w:type="paragraph" w:customStyle="1" w:styleId="xl72">
    <w:name w:val="xl72"/>
    <w:basedOn w:val="Normal"/>
    <w:rsid w:val="00E01EFD"/>
    <w:pPr>
      <w:shd w:val="clear" w:color="000000" w:fill="9999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kern w:val="0"/>
      <w:sz w:val="24"/>
      <w:szCs w:val="24"/>
      <w:lang w:val="en-GB" w:eastAsia="en-GB"/>
    </w:rPr>
  </w:style>
  <w:style w:type="paragraph" w:customStyle="1" w:styleId="xl73">
    <w:name w:val="xl73"/>
    <w:basedOn w:val="Normal"/>
    <w:rsid w:val="00E01EFD"/>
    <w:pPr>
      <w:shd w:val="clear" w:color="000000" w:fill="9999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kern w:val="0"/>
      <w:sz w:val="24"/>
      <w:szCs w:val="24"/>
      <w:lang w:val="en-GB" w:eastAsia="en-GB"/>
    </w:rPr>
  </w:style>
  <w:style w:type="paragraph" w:customStyle="1" w:styleId="xl74">
    <w:name w:val="xl74"/>
    <w:basedOn w:val="Normal"/>
    <w:rsid w:val="00E01EFD"/>
    <w:pPr>
      <w:shd w:val="clear" w:color="000000" w:fill="9999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kern w:val="0"/>
      <w:sz w:val="24"/>
      <w:szCs w:val="24"/>
      <w:lang w:val="en-GB" w:eastAsia="en-GB"/>
    </w:rPr>
  </w:style>
  <w:style w:type="paragraph" w:customStyle="1" w:styleId="xl75">
    <w:name w:val="xl75"/>
    <w:basedOn w:val="Normal"/>
    <w:rsid w:val="00E01EFD"/>
    <w:pPr>
      <w:shd w:val="clear" w:color="000000" w:fill="CC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333333"/>
      <w:kern w:val="0"/>
      <w:sz w:val="24"/>
      <w:szCs w:val="24"/>
      <w:lang w:val="en-GB" w:eastAsia="en-GB"/>
    </w:rPr>
  </w:style>
  <w:style w:type="paragraph" w:customStyle="1" w:styleId="xl76">
    <w:name w:val="xl76"/>
    <w:basedOn w:val="Normal"/>
    <w:rsid w:val="00E01EFD"/>
    <w:pPr>
      <w:shd w:val="clear" w:color="000000" w:fill="CC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333333"/>
      <w:kern w:val="0"/>
      <w:sz w:val="24"/>
      <w:szCs w:val="24"/>
      <w:lang w:val="en-GB" w:eastAsia="en-GB"/>
    </w:rPr>
  </w:style>
  <w:style w:type="paragraph" w:customStyle="1" w:styleId="xl77">
    <w:name w:val="xl77"/>
    <w:basedOn w:val="Normal"/>
    <w:rsid w:val="00E01EFD"/>
    <w:pPr>
      <w:shd w:val="clear" w:color="000000" w:fill="CC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333333"/>
      <w:kern w:val="0"/>
      <w:sz w:val="24"/>
      <w:szCs w:val="24"/>
      <w:lang w:val="en-GB" w:eastAsia="en-GB"/>
    </w:rPr>
  </w:style>
  <w:style w:type="paragraph" w:customStyle="1" w:styleId="xl78">
    <w:name w:val="xl78"/>
    <w:basedOn w:val="Normal"/>
    <w:rsid w:val="00E01EFD"/>
    <w:pPr>
      <w:shd w:val="clear" w:color="000000" w:fill="FF99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kern w:val="0"/>
      <w:sz w:val="24"/>
      <w:szCs w:val="24"/>
      <w:lang w:val="en-GB" w:eastAsia="en-GB"/>
    </w:rPr>
  </w:style>
  <w:style w:type="paragraph" w:customStyle="1" w:styleId="xl79">
    <w:name w:val="xl79"/>
    <w:basedOn w:val="Normal"/>
    <w:rsid w:val="00E01EFD"/>
    <w:pPr>
      <w:shd w:val="clear" w:color="000000" w:fill="FF99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kern w:val="0"/>
      <w:sz w:val="24"/>
      <w:szCs w:val="24"/>
      <w:lang w:val="en-GB" w:eastAsia="en-GB"/>
    </w:rPr>
  </w:style>
  <w:style w:type="paragraph" w:customStyle="1" w:styleId="xl80">
    <w:name w:val="xl80"/>
    <w:basedOn w:val="Normal"/>
    <w:rsid w:val="00E01EFD"/>
    <w:pPr>
      <w:shd w:val="clear" w:color="000000" w:fill="FF99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kern w:val="0"/>
      <w:sz w:val="24"/>
      <w:szCs w:val="24"/>
      <w:lang w:val="en-GB" w:eastAsia="en-GB"/>
    </w:rPr>
  </w:style>
  <w:style w:type="paragraph" w:customStyle="1" w:styleId="xl81">
    <w:name w:val="xl81"/>
    <w:basedOn w:val="Normal"/>
    <w:rsid w:val="00E01EFD"/>
    <w:pP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kern w:val="0"/>
      <w:sz w:val="24"/>
      <w:szCs w:val="24"/>
      <w:lang w:val="en-GB" w:eastAsia="en-GB"/>
    </w:rPr>
  </w:style>
  <w:style w:type="paragraph" w:customStyle="1" w:styleId="xl82">
    <w:name w:val="xl82"/>
    <w:basedOn w:val="Normal"/>
    <w:rsid w:val="00E01EFD"/>
    <w:pPr>
      <w:shd w:val="clear" w:color="000000" w:fill="FFFF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kern w:val="0"/>
      <w:sz w:val="24"/>
      <w:szCs w:val="24"/>
      <w:lang w:val="en-GB" w:eastAsia="en-GB"/>
    </w:rPr>
  </w:style>
  <w:style w:type="paragraph" w:customStyle="1" w:styleId="xl83">
    <w:name w:val="xl83"/>
    <w:basedOn w:val="Normal"/>
    <w:rsid w:val="00E01EFD"/>
    <w:pPr>
      <w:shd w:val="clear" w:color="000000" w:fill="FFFF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kern w:val="0"/>
      <w:sz w:val="24"/>
      <w:szCs w:val="24"/>
      <w:lang w:val="en-GB" w:eastAsia="en-GB"/>
    </w:rPr>
  </w:style>
  <w:style w:type="paragraph" w:customStyle="1" w:styleId="xl84">
    <w:name w:val="xl84"/>
    <w:basedOn w:val="Normal"/>
    <w:rsid w:val="00E01EFD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</w:rPr>
  </w:style>
  <w:style w:type="paragraph" w:customStyle="1" w:styleId="xl85">
    <w:name w:val="xl85"/>
    <w:basedOn w:val="Normal"/>
    <w:rsid w:val="00E01EFD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</w:rPr>
  </w:style>
  <w:style w:type="paragraph" w:customStyle="1" w:styleId="xl86">
    <w:name w:val="xl86"/>
    <w:basedOn w:val="Normal"/>
    <w:rsid w:val="00E01EFD"/>
    <w:pPr>
      <w:shd w:val="clear" w:color="000000" w:fill="969696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kern w:val="0"/>
      <w:sz w:val="24"/>
      <w:szCs w:val="24"/>
      <w:lang w:val="en-GB" w:eastAsia="en-GB"/>
    </w:rPr>
  </w:style>
  <w:style w:type="paragraph" w:customStyle="1" w:styleId="xl87">
    <w:name w:val="xl87"/>
    <w:basedOn w:val="Normal"/>
    <w:rsid w:val="00E01EFD"/>
    <w:pPr>
      <w:shd w:val="clear" w:color="000000" w:fill="96969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kern w:val="0"/>
      <w:sz w:val="24"/>
      <w:szCs w:val="24"/>
      <w:lang w:val="en-GB" w:eastAsia="en-GB"/>
    </w:rPr>
  </w:style>
  <w:style w:type="paragraph" w:customStyle="1" w:styleId="xl88">
    <w:name w:val="xl88"/>
    <w:basedOn w:val="Normal"/>
    <w:rsid w:val="00E01EFD"/>
    <w:pPr>
      <w:shd w:val="clear" w:color="000000" w:fill="9999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kern w:val="0"/>
      <w:sz w:val="24"/>
      <w:szCs w:val="24"/>
      <w:lang w:val="en-GB" w:eastAsia="en-GB"/>
    </w:rPr>
  </w:style>
  <w:style w:type="paragraph" w:customStyle="1" w:styleId="xl89">
    <w:name w:val="xl89"/>
    <w:basedOn w:val="Normal"/>
    <w:rsid w:val="00E01EFD"/>
    <w:pPr>
      <w:shd w:val="clear" w:color="000000" w:fill="CC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333333"/>
      <w:kern w:val="0"/>
      <w:sz w:val="24"/>
      <w:szCs w:val="24"/>
      <w:lang w:val="en-GB" w:eastAsia="en-GB"/>
    </w:rPr>
  </w:style>
  <w:style w:type="paragraph" w:customStyle="1" w:styleId="xl90">
    <w:name w:val="xl90"/>
    <w:basedOn w:val="Normal"/>
    <w:rsid w:val="00E01EFD"/>
    <w:pPr>
      <w:shd w:val="clear" w:color="000000" w:fill="FF99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kern w:val="0"/>
      <w:sz w:val="24"/>
      <w:szCs w:val="24"/>
      <w:lang w:val="en-GB" w:eastAsia="en-GB"/>
    </w:rPr>
  </w:style>
  <w:style w:type="paragraph" w:customStyle="1" w:styleId="xl91">
    <w:name w:val="xl91"/>
    <w:basedOn w:val="Normal"/>
    <w:rsid w:val="00E01EFD"/>
    <w:pP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kern w:val="0"/>
      <w:sz w:val="24"/>
      <w:szCs w:val="24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E01EFD"/>
  </w:style>
  <w:style w:type="numbering" w:customStyle="1" w:styleId="NoList2">
    <w:name w:val="No List2"/>
    <w:next w:val="NoList"/>
    <w:uiPriority w:val="99"/>
    <w:semiHidden/>
    <w:unhideWhenUsed/>
    <w:rsid w:val="00515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5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3400</Words>
  <Characters>19385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Jelena Milković</cp:lastModifiedBy>
  <cp:revision>2</cp:revision>
  <dcterms:created xsi:type="dcterms:W3CDTF">2025-07-08T11:15:00Z</dcterms:created>
  <dcterms:modified xsi:type="dcterms:W3CDTF">2025-07-08T11:15:00Z</dcterms:modified>
</cp:coreProperties>
</file>